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0163C">
      <w:pPr>
        <w:spacing w:line="360" w:lineRule="auto"/>
        <w:jc w:val="center"/>
        <w:rPr>
          <w:rFonts w:hint="default" w:ascii="宋体" w:hAnsi="宋体" w:cs="宋体"/>
          <w:b/>
          <w:bCs w:val="0"/>
          <w:color w:val="auto"/>
          <w:sz w:val="52"/>
          <w:szCs w:val="52"/>
          <w:lang w:eastAsia="zh-CN"/>
          <w:woUserID w:val="1"/>
        </w:rPr>
      </w:pPr>
      <w:r>
        <w:rPr>
          <w:rFonts w:hint="default" w:ascii="宋体" w:hAnsi="宋体" w:cs="宋体"/>
          <w:b/>
          <w:bCs w:val="0"/>
          <w:color w:val="auto"/>
          <w:sz w:val="52"/>
          <w:szCs w:val="52"/>
          <w:lang w:eastAsia="zh-CN"/>
          <w:woUserID w:val="1"/>
        </w:rPr>
        <w:t>2026年万盛经开区人民医院人脸识别系统（含涉医风险人员库建设）询价采购</w:t>
      </w:r>
    </w:p>
    <w:p w14:paraId="76E9A073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96"/>
          <w:szCs w:val="96"/>
          <w:lang w:eastAsia="zh-CN"/>
        </w:rPr>
      </w:pPr>
      <w:r>
        <w:rPr>
          <w:rFonts w:hint="eastAsia" w:ascii="宋体" w:hAnsi="宋体" w:cs="宋体"/>
          <w:b/>
          <w:color w:val="auto"/>
          <w:sz w:val="72"/>
          <w:szCs w:val="72"/>
          <w:lang w:eastAsia="zh-CN"/>
        </w:rPr>
        <w:t>结果公告</w:t>
      </w:r>
    </w:p>
    <w:p w14:paraId="71BB3D2D">
      <w:pPr>
        <w:numPr>
          <w:ilvl w:val="0"/>
          <w:numId w:val="0"/>
        </w:numPr>
        <w:bidi w:val="0"/>
        <w:ind w:left="0" w:leftChars="0" w:firstLine="420" w:firstLineChars="0"/>
        <w:rPr>
          <w:rFonts w:hint="eastAsia" w:ascii="Times New Roman" w:hAnsi="Times New Roman" w:eastAsia="宋体" w:cs="Times New Roman"/>
          <w:kern w:val="2"/>
          <w:sz w:val="28"/>
          <w:lang w:val="en-US" w:eastAsia="zh-CN" w:bidi="ar-SA"/>
        </w:rPr>
      </w:pPr>
    </w:p>
    <w:p w14:paraId="6EA246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一、响应情况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00"/>
        <w:gridCol w:w="5325"/>
      </w:tblGrid>
      <w:tr w14:paraId="15020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5180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31"/>
                <w:szCs w:val="31"/>
              </w:rPr>
              <w:t>项目名称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B74FA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</w:rPr>
              <w:t>2026年万盛经开区人民医院人脸识别系统（含涉医风险人员库建设）</w:t>
            </w:r>
          </w:p>
        </w:tc>
      </w:tr>
      <w:tr w14:paraId="621D9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7F03E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</w:rPr>
              <w:t>限价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6BEC1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45元/月、个</w:t>
            </w:r>
          </w:p>
        </w:tc>
      </w:tr>
      <w:tr w14:paraId="5C582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B7D8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</w:rPr>
              <w:t>评审方法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884FA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</w:rPr>
              <w:t>最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  <w:lang w:val="en-US" w:eastAsia="zh-CN"/>
              </w:rPr>
              <w:t>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</w:rPr>
              <w:t>价</w:t>
            </w:r>
          </w:p>
        </w:tc>
      </w:tr>
      <w:tr w14:paraId="07B68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BD3A1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</w:rPr>
              <w:t>项目允许最大成交供应商数量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8F6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</w:rPr>
              <w:t>1家</w:t>
            </w:r>
          </w:p>
        </w:tc>
      </w:tr>
      <w:tr w14:paraId="0F2D8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98C70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</w:rPr>
              <w:t>参与供应商数量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D41EA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1"/>
                <w:szCs w:val="31"/>
              </w:rPr>
              <w:t>家</w:t>
            </w:r>
          </w:p>
        </w:tc>
      </w:tr>
    </w:tbl>
    <w:p w14:paraId="3450E04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二、遴选结果</w:t>
      </w:r>
    </w:p>
    <w:p w14:paraId="53B893F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420" w:leftChars="0" w:right="0" w:firstLine="420" w:firstLineChars="0"/>
        <w:jc w:val="left"/>
        <w:rPr>
          <w:rFonts w:hint="eastAsia" w:ascii="Helvetica" w:hAnsi="Helvetica" w:eastAsia="宋体" w:cs="Helvetica"/>
          <w:i w:val="0"/>
          <w:iCs w:val="0"/>
          <w:caps w:val="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</w:rPr>
        <w:t>因有效供应商数量不足，致使流标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1"/>
          <w:szCs w:val="31"/>
          <w:shd w:val="clear" w:fill="FFFFFF"/>
          <w:lang w:eastAsia="zh-CN"/>
        </w:rPr>
        <w:t>。</w:t>
      </w:r>
    </w:p>
    <w:p w14:paraId="722622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spacing w:val="0"/>
          <w:sz w:val="21"/>
          <w:szCs w:val="21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31"/>
          <w:szCs w:val="31"/>
          <w:shd w:val="clear" w:fill="FFFFFF"/>
        </w:rPr>
        <w:t>三、相关信息</w:t>
      </w:r>
    </w:p>
    <w:p w14:paraId="60D32E2C">
      <w:pPr>
        <w:ind w:left="420" w:leftChars="0" w:firstLine="420" w:firstLineChars="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公 示 期：1个工作日</w:t>
      </w:r>
      <w:bookmarkStart w:id="0" w:name="_GoBack"/>
      <w:bookmarkEnd w:id="0"/>
    </w:p>
    <w:p w14:paraId="50C50681">
      <w:pPr>
        <w:ind w:left="420" w:leftChars="0" w:firstLine="420" w:firstLineChars="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 xml:space="preserve">联系电话：18084071496（刘老师） </w:t>
      </w:r>
    </w:p>
    <w:p w14:paraId="419248E6">
      <w:pPr>
        <w:ind w:left="420" w:leftChars="0" w:firstLine="420" w:firstLineChars="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监督电话：023-48299322（纪检办）</w:t>
      </w:r>
    </w:p>
    <w:p w14:paraId="16C6DC43">
      <w:pPr>
        <w:ind w:left="420" w:leftChars="0" w:firstLine="420" w:firstLineChars="0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</w:rPr>
        <w:t>地    址：万盛经开区人民医院B区2号楼6楼</w:t>
      </w:r>
    </w:p>
    <w:p w14:paraId="6584BB4F">
      <w:pPr>
        <w:pStyle w:val="2"/>
        <w:rPr>
          <w:rFonts w:hint="eastAsia"/>
        </w:rPr>
      </w:pPr>
    </w:p>
    <w:p w14:paraId="5FCDC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32"/>
          <w:szCs w:val="32"/>
          <w:lang w:val="en-US" w:eastAsia="zh-CN" w:bidi="ar-SA"/>
        </w:rPr>
        <w:t>重庆市万盛经济技术开发区人民医院</w:t>
      </w:r>
    </w:p>
    <w:p w14:paraId="6923B4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right"/>
        <w:textAlignment w:val="auto"/>
      </w:pPr>
      <w:r>
        <w:rPr>
          <w:rFonts w:hint="eastAsia" w:ascii="宋体" w:hAnsi="宋体" w:cs="宋体"/>
          <w:b w:val="0"/>
          <w:color w:val="auto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宋体" w:hAnsi="宋体" w:eastAsia="宋体" w:cs="宋体"/>
          <w:b w:val="0"/>
          <w:color w:val="auto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宋体" w:hAnsi="宋体" w:cs="宋体"/>
          <w:b w:val="0"/>
          <w:color w:val="auto"/>
          <w:kern w:val="2"/>
          <w:sz w:val="32"/>
          <w:szCs w:val="32"/>
          <w:lang w:val="en-US" w:eastAsia="zh-CN" w:bidi="ar-SA"/>
        </w:rPr>
        <w:t>04</w:t>
      </w:r>
      <w:r>
        <w:rPr>
          <w:rFonts w:hint="eastAsia" w:ascii="宋体" w:hAnsi="宋体" w:eastAsia="宋体" w:cs="宋体"/>
          <w:b w:val="0"/>
          <w:color w:val="auto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宋体" w:hAnsi="宋体" w:cs="宋体"/>
          <w:b w:val="0"/>
          <w:color w:val="auto"/>
          <w:kern w:val="2"/>
          <w:sz w:val="32"/>
          <w:szCs w:val="32"/>
          <w:lang w:val="en-US" w:eastAsia="zh-CN" w:bidi="ar-SA"/>
        </w:rPr>
        <w:t xml:space="preserve">23日       </w:t>
      </w:r>
    </w:p>
    <w:sectPr>
      <w:pgSz w:w="11906" w:h="16838"/>
      <w:pgMar w:top="172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ZTc4YjBmY2EzNTAxZGNkNTA2MjQ1NDAzMDkxNmEifQ=="/>
  </w:docVars>
  <w:rsids>
    <w:rsidRoot w:val="00000000"/>
    <w:rsid w:val="02CD3CC1"/>
    <w:rsid w:val="07844D18"/>
    <w:rsid w:val="0ABA727E"/>
    <w:rsid w:val="110A4333"/>
    <w:rsid w:val="14480AF2"/>
    <w:rsid w:val="15BD5E17"/>
    <w:rsid w:val="181F6915"/>
    <w:rsid w:val="19963B14"/>
    <w:rsid w:val="31B20215"/>
    <w:rsid w:val="3425235F"/>
    <w:rsid w:val="36A54D19"/>
    <w:rsid w:val="3E95498C"/>
    <w:rsid w:val="3F5ECA7A"/>
    <w:rsid w:val="43210EE4"/>
    <w:rsid w:val="49A628EB"/>
    <w:rsid w:val="50DF12FC"/>
    <w:rsid w:val="562E14F6"/>
    <w:rsid w:val="57154464"/>
    <w:rsid w:val="58DD099D"/>
    <w:rsid w:val="5D915605"/>
    <w:rsid w:val="5E353523"/>
    <w:rsid w:val="5E5B78E5"/>
    <w:rsid w:val="5F9FB989"/>
    <w:rsid w:val="602A71D2"/>
    <w:rsid w:val="65A17F37"/>
    <w:rsid w:val="6C17426E"/>
    <w:rsid w:val="6C542CD6"/>
    <w:rsid w:val="72C07522"/>
    <w:rsid w:val="7C840303"/>
    <w:rsid w:val="7D6C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beforeLines="20" w:afterLines="20" w:line="380" w:lineRule="exact"/>
      <w:ind w:firstLine="140" w:firstLineChars="140"/>
      <w:outlineLvl w:val="1"/>
    </w:pPr>
    <w:rPr>
      <w:rFonts w:ascii="宋体" w:hAnsi="宋体" w:eastAsia="黑体" w:cs="Times New Roman"/>
      <w:b/>
      <w:kern w:val="2"/>
      <w:sz w:val="30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215</Words>
  <Characters>248</Characters>
  <Lines>0</Lines>
  <Paragraphs>0</Paragraphs>
  <TotalTime>1</TotalTime>
  <ScaleCrop>false</ScaleCrop>
  <LinksUpToDate>false</LinksUpToDate>
  <CharactersWithSpaces>262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2025-08-18T08:44:00Z</dcterms:created>
  <dc:creator>Administrator</dc:creator>
  <cp:lastModifiedBy>田旮</cp:lastModifiedBy>
  <cp:lastPrinted>2025-08-18T08:55:00Z</cp:lastPrinted>
  <dcterms:modified xsi:type="dcterms:W3CDTF">2026-04-23T06:51:45Z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eyJoZGlkIjoiZDk2N2YyMDcwNTFhN2I4ZGU4Y2FkMDgzMjI5ZTlkY2YiLCJ1c2VySWQiOiIxNzUzMTk5MjE2In0=</vt:lpwstr>
  </property>
  <property fmtid="{D5CDD505-2E9C-101B-9397-08002B2CF9AE}" pid="4" name="ICV">
    <vt:lpwstr>0EC8592A688547F995E952AD489BD54C_13</vt:lpwstr>
  </property>
</Properties>
</file>