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C04DA">
      <w:pPr>
        <w:keepNext w:val="0"/>
        <w:keepLines w:val="0"/>
        <w:pageBreakBefore w:val="0"/>
        <w:kinsoku/>
        <w:wordWrap/>
        <w:overflowPunct/>
        <w:topLinePunct w:val="0"/>
        <w:autoSpaceDE/>
        <w:autoSpaceDN/>
        <w:bidi w:val="0"/>
        <w:spacing w:line="360" w:lineRule="auto"/>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公示</w:t>
      </w:r>
    </w:p>
    <w:p w14:paraId="68AE304B">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2"/>
          <w:sz w:val="32"/>
          <w:szCs w:val="32"/>
          <w:lang w:val="en-US" w:eastAsia="zh-CN" w:bidi="ar-SA"/>
        </w:rPr>
      </w:pPr>
    </w:p>
    <w:p w14:paraId="3D12C9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我院重庆市万盛经开区人民医院基因检测及部分病理检查项目外送服务（第二次招标）已结束，现将中标结果公示如下：</w:t>
      </w:r>
    </w:p>
    <w:p w14:paraId="6B7626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kern w:val="2"/>
          <w:sz w:val="32"/>
          <w:szCs w:val="32"/>
          <w:lang w:val="en-US" w:eastAsia="zh-CN" w:bidi="ar-SA"/>
        </w:rPr>
      </w:pPr>
      <w:r>
        <w:rPr>
          <w:rFonts w:hint="eastAsia" w:ascii="方正黑体_GBK" w:hAnsi="方正黑体_GBK" w:eastAsia="方正黑体_GBK" w:cs="方正黑体_GBK"/>
          <w:sz w:val="32"/>
          <w:szCs w:val="32"/>
        </w:rPr>
        <w:t>一、项目名称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kern w:val="2"/>
          <w:sz w:val="32"/>
          <w:szCs w:val="32"/>
          <w:lang w:val="en-US" w:eastAsia="zh-CN" w:bidi="ar-SA"/>
        </w:rPr>
        <w:t>重庆市万盛经开区人民医院基因检测及部分病理检查项目外送服务</w:t>
      </w:r>
    </w:p>
    <w:p w14:paraId="6F04EF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Cs/>
          <w:sz w:val="32"/>
          <w:szCs w:val="32"/>
          <w:lang w:val="en-US" w:eastAsia="zh-CN"/>
        </w:rPr>
      </w:pPr>
      <w:r>
        <w:rPr>
          <w:rFonts w:hint="eastAsia" w:ascii="方正黑体_GBK" w:hAnsi="方正黑体_GBK" w:eastAsia="方正黑体_GBK" w:cs="方正黑体_GBK"/>
          <w:sz w:val="32"/>
          <w:szCs w:val="32"/>
        </w:rPr>
        <w:t>二、成交信息供应商名称：</w:t>
      </w:r>
      <w:r>
        <w:rPr>
          <w:rFonts w:hint="eastAsia" w:ascii="方正仿宋_GBK" w:hAnsi="方正仿宋_GBK" w:eastAsia="方正仿宋_GBK" w:cs="方正仿宋_GBK"/>
          <w:bCs/>
          <w:sz w:val="32"/>
          <w:szCs w:val="32"/>
          <w:lang w:val="en-US" w:eastAsia="zh-CN"/>
        </w:rPr>
        <w:t>重庆迪安医学检验中心有限公司</w:t>
      </w:r>
    </w:p>
    <w:p w14:paraId="362DAB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bCs/>
          <w:sz w:val="32"/>
          <w:szCs w:val="32"/>
          <w:lang w:val="en-US" w:eastAsia="zh-CN"/>
        </w:rPr>
      </w:pPr>
      <w:r>
        <w:rPr>
          <w:rFonts w:hint="eastAsia" w:ascii="方正黑体_GBK" w:hAnsi="方正黑体_GBK" w:eastAsia="方正黑体_GBK" w:cs="方正黑体_GBK"/>
          <w:sz w:val="32"/>
          <w:szCs w:val="32"/>
        </w:rPr>
        <w:t>三、成交折扣率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29.8%</w:t>
      </w:r>
    </w:p>
    <w:p w14:paraId="612CAC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采购小组</w:t>
      </w:r>
      <w:r>
        <w:rPr>
          <w:rFonts w:hint="eastAsia" w:ascii="方正仿宋_GBK" w:hAnsi="方正仿宋_GBK" w:eastAsia="方正仿宋_GBK" w:cs="方正仿宋_GBK"/>
          <w:sz w:val="32"/>
          <w:szCs w:val="32"/>
        </w:rPr>
        <w:t>：谭光华、</w:t>
      </w:r>
      <w:r>
        <w:rPr>
          <w:rFonts w:hint="eastAsia" w:ascii="方正仿宋_GBK" w:hAnsi="方正仿宋_GBK" w:eastAsia="方正仿宋_GBK" w:cs="方正仿宋_GBK"/>
          <w:sz w:val="32"/>
          <w:szCs w:val="32"/>
          <w:lang w:val="en-US" w:eastAsia="zh-CN"/>
        </w:rPr>
        <w:t>侯远利、张雪瑞、李进、王杰</w:t>
      </w:r>
    </w:p>
    <w:p w14:paraId="4E09B6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、监督人员：</w:t>
      </w:r>
      <w:r>
        <w:rPr>
          <w:rFonts w:hint="eastAsia" w:ascii="方正仿宋_GBK" w:hAnsi="方正仿宋_GBK" w:eastAsia="方正仿宋_GBK" w:cs="方正仿宋_GBK"/>
          <w:sz w:val="32"/>
          <w:szCs w:val="32"/>
          <w:lang w:val="en-US" w:eastAsia="zh-CN"/>
        </w:rPr>
        <w:t>马会</w:t>
      </w:r>
    </w:p>
    <w:p w14:paraId="3642D8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、公示期限</w:t>
      </w:r>
      <w:r>
        <w:rPr>
          <w:rFonts w:hint="eastAsia" w:ascii="方正仿宋_GBK" w:hAnsi="方正仿宋_GBK" w:eastAsia="方正仿宋_GBK" w:cs="方正仿宋_GBK"/>
          <w:sz w:val="32"/>
          <w:szCs w:val="32"/>
        </w:rPr>
        <w:t>：自本公示发布之日起1个工作日。</w:t>
      </w:r>
    </w:p>
    <w:p w14:paraId="291536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凡对本次公告内容提出询问，请按以下方式联系。</w:t>
      </w:r>
      <w:bookmarkStart w:id="0" w:name="_GoBack"/>
      <w:bookmarkEnd w:id="0"/>
    </w:p>
    <w:p w14:paraId="4FDB93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购</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人：重庆市万盛经济技术开发区人民医院</w:t>
      </w:r>
    </w:p>
    <w:p w14:paraId="262287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联系地址：重庆市万盛经开区清溪桥34号人民医院B区行政楼</w:t>
      </w:r>
    </w:p>
    <w:p w14:paraId="3FB3A1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系</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李老师</w:t>
      </w:r>
    </w:p>
    <w:p w14:paraId="3FAAB4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联系电话：023-</w:t>
      </w:r>
      <w:r>
        <w:rPr>
          <w:rFonts w:hint="eastAsia" w:ascii="方正仿宋_GBK" w:hAnsi="方正仿宋_GBK" w:eastAsia="方正仿宋_GBK" w:cs="方正仿宋_GBK"/>
          <w:sz w:val="32"/>
          <w:szCs w:val="32"/>
          <w:lang w:val="en-US" w:eastAsia="zh-CN"/>
        </w:rPr>
        <w:t>65967499</w:t>
      </w:r>
    </w:p>
    <w:p w14:paraId="20FA34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监督电话：023-48299322</w:t>
      </w:r>
    </w:p>
    <w:p w14:paraId="2DF91F4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p>
    <w:p w14:paraId="4AC5CF3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p>
    <w:p w14:paraId="7966032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2880" w:firstLineChars="900"/>
        <w:textAlignment w:val="auto"/>
        <w:rPr>
          <w:rFonts w:hint="eastAsia" w:ascii="方正仿宋_GBK" w:hAnsi="方正仿宋_GBK" w:eastAsia="方正仿宋_GBK" w:cs="方正仿宋_GBK"/>
          <w:i w:val="0"/>
          <w:iCs w:val="0"/>
          <w:caps w:val="0"/>
          <w:color w:val="0F1115"/>
          <w:spacing w:val="0"/>
          <w:sz w:val="32"/>
          <w:szCs w:val="32"/>
          <w:shd w:val="clear" w:fill="FFFFFF"/>
          <w:lang w:val="en-US" w:eastAsia="zh-CN"/>
        </w:rPr>
      </w:pPr>
      <w:r>
        <w:rPr>
          <w:rFonts w:hint="eastAsia" w:ascii="方正仿宋_GBK" w:hAnsi="方正仿宋_GBK" w:eastAsia="方正仿宋_GBK" w:cs="方正仿宋_GBK"/>
          <w:i w:val="0"/>
          <w:iCs w:val="0"/>
          <w:caps w:val="0"/>
          <w:color w:val="0F1115"/>
          <w:spacing w:val="0"/>
          <w:sz w:val="32"/>
          <w:szCs w:val="32"/>
          <w:shd w:val="clear" w:fill="FFFFFF"/>
          <w:lang w:val="en-US" w:eastAsia="zh-CN"/>
        </w:rPr>
        <w:t>重庆市万盛经济技术开发区人民医院</w:t>
      </w:r>
    </w:p>
    <w:p w14:paraId="5DF818B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480" w:firstLineChars="14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0F1115"/>
          <w:spacing w:val="0"/>
          <w:sz w:val="32"/>
          <w:szCs w:val="32"/>
          <w:shd w:val="clear" w:fill="FFFFFF"/>
          <w:lang w:val="en-US" w:eastAsia="zh-CN"/>
        </w:rPr>
        <w:t>2025年12月26日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FEA0CA2B-4D0C-4259-94DD-7663B1702500}"/>
  </w:font>
  <w:font w:name="方正仿宋_GBK">
    <w:panose1 w:val="03000509000000000000"/>
    <w:charset w:val="86"/>
    <w:family w:val="auto"/>
    <w:pitch w:val="default"/>
    <w:sig w:usb0="00000001" w:usb1="080E0000" w:usb2="00000000" w:usb3="00000000" w:csb0="00040000" w:csb1="00000000"/>
    <w:embedRegular r:id="rId2" w:fontKey="{7F8679F6-B2AA-49A0-B566-011BCCB2EA30}"/>
  </w:font>
  <w:font w:name="方正黑体_GBK">
    <w:panose1 w:val="03000509000000000000"/>
    <w:charset w:val="86"/>
    <w:family w:val="auto"/>
    <w:pitch w:val="default"/>
    <w:sig w:usb0="00000001" w:usb1="080E0000" w:usb2="00000000" w:usb3="00000000" w:csb0="00040000" w:csb1="00000000"/>
    <w:embedRegular r:id="rId3" w:fontKey="{B64C7584-0D99-42F6-BF70-449EDAEACE83}"/>
  </w:font>
  <w:font w:name="方正小标宋_GBK">
    <w:panose1 w:val="03000509000000000000"/>
    <w:charset w:val="86"/>
    <w:family w:val="auto"/>
    <w:pitch w:val="default"/>
    <w:sig w:usb0="00000001" w:usb1="080E0000" w:usb2="00000000" w:usb3="00000000" w:csb0="00040000" w:csb1="00000000"/>
    <w:embedRegular r:id="rId4" w:fontKey="{72D6D2BA-6E62-4C30-AC18-CCEDD90398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93217"/>
    <w:rsid w:val="08145B2F"/>
    <w:rsid w:val="13BB36C2"/>
    <w:rsid w:val="1CF2284B"/>
    <w:rsid w:val="2C73502A"/>
    <w:rsid w:val="33E4133D"/>
    <w:rsid w:val="37F012DD"/>
    <w:rsid w:val="3D793B23"/>
    <w:rsid w:val="3ED92ACB"/>
    <w:rsid w:val="4AB02BF3"/>
    <w:rsid w:val="53040794"/>
    <w:rsid w:val="53670B95"/>
    <w:rsid w:val="541E2C15"/>
    <w:rsid w:val="6485700A"/>
    <w:rsid w:val="65991E84"/>
    <w:rsid w:val="67A02EC0"/>
    <w:rsid w:val="6F413BF1"/>
    <w:rsid w:val="7ABF505E"/>
    <w:rsid w:val="7C0B180E"/>
    <w:rsid w:val="7DE93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323</Characters>
  <Lines>0</Lines>
  <Paragraphs>0</Paragraphs>
  <TotalTime>0</TotalTime>
  <ScaleCrop>false</ScaleCrop>
  <LinksUpToDate>false</LinksUpToDate>
  <CharactersWithSpaces>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2025-07-29T01:01:00Z</dcterms:created>
  <dc:creator>易红尘</dc:creator>
  <cp:lastModifiedBy>勿忘初心^淑质萱亮</cp:lastModifiedBy>
  <dcterms:modified xsi:type="dcterms:W3CDTF">2025-12-26T09:18:03Z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DB22833EE0F94B72A96CA3A39A18A9BB_11</vt:lpwstr>
  </property>
  <property fmtid="{D5CDD505-2E9C-101B-9397-08002B2CF9AE}" pid="4" name="KSOTemplateDocerSaveRecord">
    <vt:lpwstr>eyJoZGlkIjoiY2JiNGVkM2E5ZmE4MTMzNmMzNWUzNDQ3ZDM5NTI0ZDEiLCJ1c2VySWQiOiIyODg5NDMwNzUifQ==</vt:lpwstr>
  </property>
</Properties>
</file>