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52289">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万盛经济技术开发区人民医院</w:t>
      </w:r>
    </w:p>
    <w:p w14:paraId="583F58A2">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心肺复苏模拟人</w:t>
      </w:r>
      <w:r>
        <w:rPr>
          <w:rFonts w:hint="default" w:ascii="Times New Roman" w:hAnsi="Times New Roman" w:eastAsia="方正小标宋_GBK" w:cs="Times New Roman"/>
          <w:sz w:val="44"/>
          <w:szCs w:val="44"/>
          <w:lang w:val="en-US" w:eastAsia="zh-CN"/>
        </w:rPr>
        <w:t>遴选</w:t>
      </w:r>
      <w:r>
        <w:rPr>
          <w:rFonts w:hint="default" w:ascii="Times New Roman" w:hAnsi="Times New Roman" w:eastAsia="方正小标宋_GBK" w:cs="Times New Roman"/>
          <w:sz w:val="44"/>
          <w:szCs w:val="44"/>
        </w:rPr>
        <w:t>公告</w:t>
      </w:r>
    </w:p>
    <w:p w14:paraId="1865D86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rPr>
          <w:rFonts w:hint="default" w:ascii="Times New Roman" w:hAnsi="Times New Roman" w:eastAsia="方正仿宋_GBK" w:cs="Times New Roman"/>
          <w:color w:val="000000"/>
          <w:sz w:val="32"/>
          <w:szCs w:val="32"/>
        </w:rPr>
      </w:pPr>
    </w:p>
    <w:p w14:paraId="66B494B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color w:val="000000"/>
          <w:sz w:val="32"/>
          <w:szCs w:val="32"/>
          <w:lang w:val="en-US" w:eastAsia="zh-CN"/>
        </w:rPr>
        <w:t>我院拟对</w:t>
      </w:r>
      <w:r>
        <w:rPr>
          <w:rFonts w:hint="eastAsia" w:ascii="Times New Roman" w:hAnsi="Times New Roman" w:eastAsia="方正仿宋_GBK" w:cs="Times New Roman"/>
          <w:color w:val="000000"/>
          <w:sz w:val="32"/>
          <w:szCs w:val="32"/>
          <w:lang w:val="en-US" w:eastAsia="zh-CN"/>
        </w:rPr>
        <w:t>心肺复苏模拟人</w:t>
      </w:r>
      <w:r>
        <w:rPr>
          <w:rFonts w:hint="default" w:ascii="Times New Roman" w:hAnsi="Times New Roman" w:eastAsia="方正仿宋_GBK" w:cs="Times New Roman"/>
          <w:color w:val="000000"/>
          <w:sz w:val="32"/>
          <w:szCs w:val="32"/>
          <w:lang w:val="en-US" w:eastAsia="zh-CN"/>
        </w:rPr>
        <w:t>进行公开采购，兹邀请符合资格条件的供应商报名：</w:t>
      </w:r>
    </w:p>
    <w:p w14:paraId="20FBA12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200" w:right="0" w:rightChars="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lang w:val="en-US" w:eastAsia="zh-CN"/>
        </w:rPr>
        <w:t>一、</w:t>
      </w:r>
      <w:r>
        <w:rPr>
          <w:rFonts w:hint="eastAsia" w:ascii="方正黑体_GBK" w:hAnsi="方正黑体_GBK" w:eastAsia="方正黑体_GBK" w:cs="方正黑体_GBK"/>
          <w:b w:val="0"/>
          <w:bCs w:val="0"/>
          <w:color w:val="000000"/>
          <w:sz w:val="32"/>
          <w:szCs w:val="32"/>
        </w:rPr>
        <w:t>采购项目名称、产品需求功能</w:t>
      </w:r>
    </w:p>
    <w:tbl>
      <w:tblPr>
        <w:tblStyle w:val="8"/>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849"/>
        <w:gridCol w:w="3653"/>
        <w:gridCol w:w="847"/>
        <w:gridCol w:w="1350"/>
      </w:tblGrid>
      <w:tr w14:paraId="632E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24DED86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eastAsia="方正仿宋_GBK" w:cs="Times New Roman"/>
                <w:b w:val="0"/>
                <w:bCs w:val="0"/>
                <w:color w:val="000000"/>
                <w:sz w:val="28"/>
                <w:szCs w:val="28"/>
                <w:vertAlign w:val="baseline"/>
                <w:lang w:val="en-US" w:eastAsia="zh-CN"/>
              </w:rPr>
              <w:t>序号</w:t>
            </w:r>
          </w:p>
        </w:tc>
        <w:tc>
          <w:tcPr>
            <w:tcW w:w="1849" w:type="dxa"/>
            <w:vAlign w:val="center"/>
          </w:tcPr>
          <w:p w14:paraId="416ABA0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eastAsia="方正仿宋_GBK" w:cs="Times New Roman"/>
                <w:b w:val="0"/>
                <w:bCs w:val="0"/>
                <w:color w:val="000000"/>
                <w:sz w:val="28"/>
                <w:szCs w:val="28"/>
                <w:vertAlign w:val="baseline"/>
                <w:lang w:val="en-US" w:eastAsia="zh-CN"/>
              </w:rPr>
              <w:t>项目名称</w:t>
            </w:r>
          </w:p>
        </w:tc>
        <w:tc>
          <w:tcPr>
            <w:tcW w:w="3653" w:type="dxa"/>
            <w:vAlign w:val="center"/>
          </w:tcPr>
          <w:p w14:paraId="773A3B3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eastAsia="方正仿宋_GBK" w:cs="Times New Roman"/>
                <w:b w:val="0"/>
                <w:bCs w:val="0"/>
                <w:color w:val="000000"/>
                <w:sz w:val="28"/>
                <w:szCs w:val="28"/>
                <w:vertAlign w:val="baseline"/>
                <w:lang w:val="en-US" w:eastAsia="zh-CN"/>
              </w:rPr>
              <w:t>规格/产品需求</w:t>
            </w:r>
            <w:r>
              <w:rPr>
                <w:rFonts w:hint="eastAsia" w:ascii="Times New Roman" w:hAnsi="Times New Roman" w:cs="Times New Roman"/>
                <w:b w:val="0"/>
                <w:bCs w:val="0"/>
                <w:color w:val="000000"/>
                <w:sz w:val="28"/>
                <w:szCs w:val="28"/>
                <w:vertAlign w:val="baseline"/>
                <w:lang w:val="en-US" w:eastAsia="zh-CN"/>
              </w:rPr>
              <w:t>（供参考）</w:t>
            </w:r>
          </w:p>
        </w:tc>
        <w:tc>
          <w:tcPr>
            <w:tcW w:w="847" w:type="dxa"/>
            <w:vAlign w:val="center"/>
          </w:tcPr>
          <w:p w14:paraId="595EF26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单位</w:t>
            </w:r>
          </w:p>
        </w:tc>
        <w:tc>
          <w:tcPr>
            <w:tcW w:w="1350" w:type="dxa"/>
            <w:vAlign w:val="center"/>
          </w:tcPr>
          <w:p w14:paraId="670B084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eastAsia" w:ascii="Times New Roman" w:hAnsi="Times New Roman" w:cs="Times New Roman"/>
                <w:b w:val="0"/>
                <w:bCs w:val="0"/>
                <w:color w:val="000000"/>
                <w:sz w:val="28"/>
                <w:szCs w:val="28"/>
                <w:vertAlign w:val="baseline"/>
                <w:lang w:val="en-US" w:eastAsia="zh-CN"/>
              </w:rPr>
              <w:t>权重</w:t>
            </w:r>
          </w:p>
        </w:tc>
      </w:tr>
      <w:tr w14:paraId="4731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2" w:type="dxa"/>
            <w:vAlign w:val="center"/>
          </w:tcPr>
          <w:p w14:paraId="7BA02D8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1</w:t>
            </w:r>
          </w:p>
        </w:tc>
        <w:tc>
          <w:tcPr>
            <w:tcW w:w="1849" w:type="dxa"/>
            <w:vAlign w:val="center"/>
          </w:tcPr>
          <w:p w14:paraId="3A661E1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eastAsia" w:ascii="Times New Roman" w:hAnsi="Times New Roman" w:eastAsia="方正仿宋_GBK" w:cs="Times New Roman"/>
                <w:b w:val="0"/>
                <w:bCs w:val="0"/>
                <w:color w:val="000000"/>
                <w:sz w:val="28"/>
                <w:szCs w:val="28"/>
                <w:vertAlign w:val="baseline"/>
                <w:lang w:eastAsia="zh-CN"/>
              </w:rPr>
            </w:pPr>
            <w:r>
              <w:rPr>
                <w:rFonts w:hint="eastAsia" w:ascii="Times New Roman" w:hAnsi="Times New Roman" w:cs="Times New Roman"/>
                <w:b w:val="0"/>
                <w:bCs w:val="0"/>
                <w:color w:val="000000"/>
                <w:sz w:val="28"/>
                <w:szCs w:val="28"/>
                <w:vertAlign w:val="baseline"/>
                <w:lang w:val="en-US" w:eastAsia="zh-CN"/>
              </w:rPr>
              <w:t>成人半身</w:t>
            </w:r>
            <w:r>
              <w:rPr>
                <w:rFonts w:hint="eastAsia" w:ascii="Times New Roman" w:hAnsi="Times New Roman" w:eastAsia="仿宋_GB2312" w:cs="Times New Roman"/>
                <w:color w:val="auto"/>
                <w:kern w:val="0"/>
                <w:sz w:val="32"/>
                <w:szCs w:val="32"/>
                <w:lang w:eastAsia="zh-CN"/>
              </w:rPr>
              <w:t>心肺复苏模拟人</w:t>
            </w:r>
          </w:p>
        </w:tc>
        <w:tc>
          <w:tcPr>
            <w:tcW w:w="3653" w:type="dxa"/>
            <w:vAlign w:val="center"/>
          </w:tcPr>
          <w:p w14:paraId="680A699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Times New Roman" w:hAnsi="Times New Roman" w:cs="Times New Roman"/>
                <w:b w:val="0"/>
                <w:bCs w:val="0"/>
                <w:color w:val="000000"/>
                <w:sz w:val="28"/>
                <w:szCs w:val="28"/>
                <w:vertAlign w:val="baseline"/>
                <w:lang w:val="en-US" w:eastAsia="zh-CN"/>
              </w:rPr>
            </w:pPr>
            <w:r>
              <w:rPr>
                <w:rFonts w:hint="eastAsia" w:ascii="Times New Roman" w:hAnsi="Times New Roman" w:cs="Times New Roman"/>
                <w:b w:val="0"/>
                <w:bCs w:val="0"/>
                <w:color w:val="000000"/>
                <w:sz w:val="28"/>
                <w:szCs w:val="28"/>
                <w:vertAlign w:val="baseline"/>
                <w:lang w:val="en-US" w:eastAsia="zh-CN"/>
              </w:rPr>
              <w:t>1.解剖标志明显，便于操作定位，消毒清洗不变形，拆装更换方便。</w:t>
            </w:r>
          </w:p>
          <w:p w14:paraId="236C00A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Times New Roman" w:hAnsi="Times New Roman" w:cs="Times New Roman"/>
                <w:b w:val="0"/>
                <w:bCs w:val="0"/>
                <w:color w:val="000000"/>
                <w:sz w:val="28"/>
                <w:szCs w:val="28"/>
                <w:vertAlign w:val="baseline"/>
                <w:lang w:val="en-US" w:eastAsia="zh-CN"/>
              </w:rPr>
            </w:pPr>
            <w:r>
              <w:rPr>
                <w:rFonts w:hint="eastAsia" w:ascii="Times New Roman" w:hAnsi="Times New Roman" w:cs="Times New Roman"/>
                <w:b w:val="0"/>
                <w:bCs w:val="0"/>
                <w:color w:val="000000"/>
                <w:sz w:val="28"/>
                <w:szCs w:val="28"/>
                <w:vertAlign w:val="baseline"/>
                <w:lang w:val="en-US" w:eastAsia="zh-CN"/>
              </w:rPr>
              <w:t>2.头可左右摆动，水平转动180度。</w:t>
            </w:r>
          </w:p>
          <w:p w14:paraId="4C24904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Times New Roman" w:hAnsi="Times New Roman" w:cs="Times New Roman"/>
                <w:b w:val="0"/>
                <w:bCs w:val="0"/>
                <w:color w:val="000000"/>
                <w:sz w:val="28"/>
                <w:szCs w:val="28"/>
                <w:vertAlign w:val="baseline"/>
                <w:lang w:val="en-US" w:eastAsia="zh-CN"/>
              </w:rPr>
            </w:pPr>
            <w:r>
              <w:rPr>
                <w:rFonts w:hint="eastAsia" w:ascii="Times New Roman" w:hAnsi="Times New Roman" w:cs="Times New Roman"/>
                <w:b w:val="0"/>
                <w:bCs w:val="0"/>
                <w:color w:val="000000"/>
                <w:sz w:val="28"/>
                <w:szCs w:val="28"/>
                <w:vertAlign w:val="baseline"/>
                <w:lang w:val="en-US" w:eastAsia="zh-CN"/>
              </w:rPr>
              <w:t>3.心肺复苏术：仰卧位，头可后仰，便于清除呼吸道异物。</w:t>
            </w:r>
          </w:p>
          <w:p w14:paraId="75412414">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Times New Roman" w:hAnsi="Times New Roman" w:cs="Times New Roman"/>
                <w:b w:val="0"/>
                <w:bCs w:val="0"/>
                <w:color w:val="000000"/>
                <w:sz w:val="28"/>
                <w:szCs w:val="28"/>
                <w:vertAlign w:val="baseline"/>
                <w:lang w:val="en-US" w:eastAsia="zh-CN"/>
              </w:rPr>
            </w:pPr>
            <w:r>
              <w:rPr>
                <w:rFonts w:hint="eastAsia" w:ascii="Times New Roman" w:hAnsi="Times New Roman" w:cs="Times New Roman"/>
                <w:b w:val="0"/>
                <w:bCs w:val="0"/>
                <w:color w:val="000000"/>
                <w:sz w:val="28"/>
                <w:szCs w:val="28"/>
                <w:vertAlign w:val="baseline"/>
                <w:lang w:val="en-US" w:eastAsia="zh-CN"/>
              </w:rPr>
              <w:t>（1）可进行胸外按压操作，有报警提示。</w:t>
            </w:r>
          </w:p>
          <w:p w14:paraId="1AA89CA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Times New Roman" w:hAnsi="Times New Roman" w:cs="Times New Roman"/>
                <w:b w:val="0"/>
                <w:bCs w:val="0"/>
                <w:color w:val="000000"/>
                <w:sz w:val="28"/>
                <w:szCs w:val="28"/>
                <w:vertAlign w:val="baseline"/>
                <w:lang w:val="en-US" w:eastAsia="zh-CN"/>
              </w:rPr>
            </w:pPr>
            <w:r>
              <w:rPr>
                <w:rFonts w:hint="eastAsia" w:ascii="Times New Roman" w:hAnsi="Times New Roman" w:cs="Times New Roman"/>
                <w:b w:val="0"/>
                <w:bCs w:val="0"/>
                <w:color w:val="000000"/>
                <w:sz w:val="28"/>
                <w:szCs w:val="28"/>
                <w:vertAlign w:val="baseline"/>
                <w:lang w:val="en-US" w:eastAsia="zh-CN"/>
              </w:rPr>
              <w:t>（2）可进行打开气道。</w:t>
            </w:r>
          </w:p>
          <w:p w14:paraId="073596E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left"/>
              <w:textAlignment w:val="auto"/>
              <w:rPr>
                <w:rFonts w:hint="default" w:ascii="Times New Roman" w:hAnsi="Times New Roman" w:cs="Times New Roman"/>
                <w:b w:val="0"/>
                <w:bCs w:val="0"/>
                <w:color w:val="000000"/>
                <w:sz w:val="28"/>
                <w:szCs w:val="28"/>
                <w:vertAlign w:val="baseline"/>
                <w:lang w:val="en-US" w:eastAsia="zh-CN"/>
              </w:rPr>
            </w:pPr>
            <w:r>
              <w:rPr>
                <w:rFonts w:hint="eastAsia" w:ascii="Times New Roman" w:hAnsi="Times New Roman" w:cs="Times New Roman"/>
                <w:b w:val="0"/>
                <w:bCs w:val="0"/>
                <w:color w:val="000000"/>
                <w:sz w:val="28"/>
                <w:szCs w:val="28"/>
                <w:vertAlign w:val="baseline"/>
                <w:lang w:val="en-US" w:eastAsia="zh-CN"/>
              </w:rPr>
              <w:t>（3）可进行口对口人工呼吸或者使用简易呼吸器辅助呼吸，有效人工呼吸可见胸廓起伏。</w:t>
            </w:r>
          </w:p>
        </w:tc>
        <w:tc>
          <w:tcPr>
            <w:tcW w:w="847" w:type="dxa"/>
            <w:vAlign w:val="center"/>
          </w:tcPr>
          <w:p w14:paraId="10ABB0A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eastAsia" w:ascii="Times New Roman" w:hAnsi="Times New Roman" w:cs="Times New Roman"/>
                <w:b w:val="0"/>
                <w:bCs w:val="0"/>
                <w:color w:val="000000"/>
                <w:sz w:val="28"/>
                <w:szCs w:val="28"/>
                <w:vertAlign w:val="baseline"/>
                <w:lang w:val="en-US" w:eastAsia="zh-CN"/>
              </w:rPr>
              <w:t>套</w:t>
            </w:r>
          </w:p>
        </w:tc>
        <w:tc>
          <w:tcPr>
            <w:tcW w:w="1350" w:type="dxa"/>
            <w:vAlign w:val="center"/>
          </w:tcPr>
          <w:p w14:paraId="22799F2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eastAsia" w:ascii="Times New Roman" w:hAnsi="Times New Roman" w:cs="Times New Roman"/>
                <w:b w:val="0"/>
                <w:bCs w:val="0"/>
                <w:color w:val="000000"/>
                <w:sz w:val="28"/>
                <w:szCs w:val="28"/>
                <w:vertAlign w:val="baseline"/>
                <w:lang w:val="en-US" w:eastAsia="zh-CN"/>
              </w:rPr>
              <w:t>0.71</w:t>
            </w:r>
          </w:p>
        </w:tc>
      </w:tr>
      <w:tr w14:paraId="78FA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12" w:type="dxa"/>
            <w:vAlign w:val="center"/>
          </w:tcPr>
          <w:p w14:paraId="341FBB5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eastAsia="zh-CN"/>
              </w:rPr>
            </w:pPr>
            <w:r>
              <w:rPr>
                <w:rFonts w:hint="default" w:ascii="Times New Roman" w:hAnsi="Times New Roman" w:cs="Times New Roman"/>
                <w:b w:val="0"/>
                <w:bCs w:val="0"/>
                <w:color w:val="000000"/>
                <w:sz w:val="28"/>
                <w:szCs w:val="28"/>
                <w:vertAlign w:val="baseline"/>
                <w:lang w:val="en-US" w:eastAsia="zh-CN"/>
              </w:rPr>
              <w:t>2</w:t>
            </w:r>
          </w:p>
        </w:tc>
        <w:tc>
          <w:tcPr>
            <w:tcW w:w="1849" w:type="dxa"/>
            <w:vAlign w:val="center"/>
          </w:tcPr>
          <w:p w14:paraId="4C9D267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rPr>
            </w:pPr>
            <w:r>
              <w:rPr>
                <w:rFonts w:hint="eastAsia" w:ascii="Times New Roman" w:hAnsi="Times New Roman" w:eastAsia="仿宋_GB2312" w:cs="Times New Roman"/>
                <w:color w:val="auto"/>
                <w:kern w:val="0"/>
                <w:sz w:val="32"/>
                <w:szCs w:val="32"/>
                <w:lang w:val="en-US" w:eastAsia="zh-CN"/>
              </w:rPr>
              <w:t>婴儿</w:t>
            </w:r>
            <w:r>
              <w:rPr>
                <w:rFonts w:hint="eastAsia" w:ascii="Times New Roman" w:hAnsi="Times New Roman" w:eastAsia="仿宋_GB2312" w:cs="Times New Roman"/>
                <w:color w:val="auto"/>
                <w:kern w:val="0"/>
                <w:sz w:val="32"/>
                <w:szCs w:val="32"/>
                <w:lang w:eastAsia="zh-CN"/>
              </w:rPr>
              <w:t>心肺复苏模拟人</w:t>
            </w:r>
          </w:p>
        </w:tc>
        <w:tc>
          <w:tcPr>
            <w:tcW w:w="3653" w:type="dxa"/>
            <w:vAlign w:val="center"/>
          </w:tcPr>
          <w:p w14:paraId="2C136D3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Times New Roman" w:hAnsi="Times New Roman" w:cs="Times New Roman"/>
                <w:b w:val="0"/>
                <w:bCs w:val="0"/>
                <w:color w:val="000000"/>
                <w:sz w:val="28"/>
                <w:szCs w:val="28"/>
                <w:vertAlign w:val="baseline"/>
                <w:lang w:val="en-US" w:eastAsia="zh-CN"/>
              </w:rPr>
            </w:pPr>
            <w:r>
              <w:rPr>
                <w:rFonts w:hint="eastAsia" w:ascii="Times New Roman" w:hAnsi="Times New Roman" w:cs="Times New Roman"/>
                <w:b w:val="0"/>
                <w:bCs w:val="0"/>
                <w:color w:val="000000"/>
                <w:sz w:val="28"/>
                <w:szCs w:val="28"/>
                <w:vertAlign w:val="baseline"/>
                <w:lang w:val="en-US" w:eastAsia="zh-CN"/>
              </w:rPr>
              <w:t>1.人工手指位胸外按压显示报警；</w:t>
            </w:r>
          </w:p>
          <w:p w14:paraId="2A5C106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left"/>
              <w:textAlignment w:val="auto"/>
              <w:rPr>
                <w:rFonts w:hint="eastAsia" w:ascii="Times New Roman" w:hAnsi="Times New Roman" w:cs="Times New Roman"/>
                <w:b w:val="0"/>
                <w:bCs w:val="0"/>
                <w:color w:val="000000"/>
                <w:sz w:val="28"/>
                <w:szCs w:val="28"/>
                <w:vertAlign w:val="baseline"/>
                <w:lang w:val="en-US" w:eastAsia="zh-CN"/>
              </w:rPr>
            </w:pPr>
            <w:r>
              <w:rPr>
                <w:rFonts w:hint="eastAsia" w:ascii="Times New Roman" w:hAnsi="Times New Roman" w:cs="Times New Roman"/>
                <w:b w:val="0"/>
                <w:bCs w:val="0"/>
                <w:color w:val="000000"/>
                <w:sz w:val="28"/>
                <w:szCs w:val="28"/>
                <w:vertAlign w:val="baseline"/>
                <w:lang w:val="en-US" w:eastAsia="zh-CN"/>
              </w:rPr>
              <w:t>2.模拟标准气道开放显示；</w:t>
            </w:r>
          </w:p>
          <w:p w14:paraId="18A0CE1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left"/>
              <w:textAlignment w:val="auto"/>
              <w:rPr>
                <w:rFonts w:hint="default" w:ascii="Times New Roman" w:hAnsi="Times New Roman" w:eastAsia="方正仿宋_GBK" w:cs="Times New Roman"/>
                <w:b w:val="0"/>
                <w:bCs w:val="0"/>
                <w:color w:val="000000"/>
                <w:sz w:val="28"/>
                <w:szCs w:val="28"/>
                <w:vertAlign w:val="baseline"/>
              </w:rPr>
            </w:pPr>
            <w:r>
              <w:rPr>
                <w:rFonts w:hint="eastAsia" w:ascii="Times New Roman" w:hAnsi="Times New Roman" w:cs="Times New Roman"/>
                <w:b w:val="0"/>
                <w:bCs w:val="0"/>
                <w:color w:val="000000"/>
                <w:sz w:val="28"/>
                <w:szCs w:val="28"/>
                <w:vertAlign w:val="baseline"/>
                <w:lang w:val="en-US" w:eastAsia="zh-CN"/>
              </w:rPr>
              <w:t>3.人工口对口呼吸(吹气)显示报警</w:t>
            </w:r>
          </w:p>
        </w:tc>
        <w:tc>
          <w:tcPr>
            <w:tcW w:w="847" w:type="dxa"/>
            <w:vAlign w:val="center"/>
          </w:tcPr>
          <w:p w14:paraId="58A1732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cs="Times New Roman"/>
                <w:b w:val="0"/>
                <w:bCs w:val="0"/>
                <w:color w:val="000000"/>
                <w:sz w:val="28"/>
                <w:szCs w:val="28"/>
                <w:vertAlign w:val="baseline"/>
                <w:lang w:val="en-US" w:eastAsia="zh-CN"/>
              </w:rPr>
            </w:pPr>
            <w:r>
              <w:rPr>
                <w:rFonts w:hint="eastAsia" w:ascii="Times New Roman" w:hAnsi="Times New Roman" w:cs="Times New Roman"/>
                <w:b w:val="0"/>
                <w:bCs w:val="0"/>
                <w:color w:val="000000"/>
                <w:sz w:val="28"/>
                <w:szCs w:val="28"/>
                <w:vertAlign w:val="baseline"/>
                <w:lang w:val="en-US" w:eastAsia="zh-CN"/>
              </w:rPr>
              <w:t>套</w:t>
            </w:r>
          </w:p>
        </w:tc>
        <w:tc>
          <w:tcPr>
            <w:tcW w:w="1350" w:type="dxa"/>
            <w:vAlign w:val="center"/>
          </w:tcPr>
          <w:p w14:paraId="44E26B9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right="0" w:rightChars="0"/>
              <w:jc w:val="center"/>
              <w:textAlignment w:val="auto"/>
              <w:rPr>
                <w:rFonts w:hint="default" w:ascii="Times New Roman" w:hAnsi="Times New Roman" w:eastAsia="方正仿宋_GBK" w:cs="Times New Roman"/>
                <w:b w:val="0"/>
                <w:bCs w:val="0"/>
                <w:color w:val="000000"/>
                <w:sz w:val="28"/>
                <w:szCs w:val="28"/>
                <w:vertAlign w:val="baseline"/>
                <w:lang w:val="en-US"/>
              </w:rPr>
            </w:pPr>
            <w:r>
              <w:rPr>
                <w:rFonts w:hint="eastAsia" w:ascii="Times New Roman" w:hAnsi="Times New Roman" w:cs="Times New Roman"/>
                <w:b w:val="0"/>
                <w:bCs w:val="0"/>
                <w:color w:val="000000"/>
                <w:sz w:val="28"/>
                <w:szCs w:val="28"/>
                <w:vertAlign w:val="baseline"/>
                <w:lang w:val="en-US" w:eastAsia="zh-CN"/>
              </w:rPr>
              <w:t>0.29</w:t>
            </w:r>
          </w:p>
        </w:tc>
      </w:tr>
    </w:tbl>
    <w:p w14:paraId="2ECEB2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方正黑体_GBK" w:hAnsi="方正黑体_GBK" w:eastAsia="方正黑体_GBK" w:cs="方正黑体_GBK"/>
          <w:b w:val="0"/>
          <w:bCs w:val="0"/>
          <w:color w:val="000000"/>
          <w:sz w:val="32"/>
          <w:szCs w:val="32"/>
          <w:lang w:val="en-US" w:eastAsia="zh-CN"/>
        </w:rPr>
      </w:pPr>
      <w:r>
        <w:rPr>
          <w:rStyle w:val="10"/>
          <w:rFonts w:hint="eastAsia" w:ascii="方正黑体_GBK" w:hAnsi="方正黑体_GBK" w:eastAsia="方正黑体_GBK" w:cs="方正黑体_GBK"/>
          <w:b w:val="0"/>
          <w:bCs w:val="0"/>
          <w:color w:val="000000"/>
          <w:sz w:val="32"/>
          <w:szCs w:val="32"/>
          <w:lang w:val="en-US" w:eastAsia="zh-CN"/>
        </w:rPr>
        <w:t>二、项目编号</w:t>
      </w:r>
    </w:p>
    <w:p w14:paraId="7E47268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lang w:val="en-US" w:eastAsia="zh-CN"/>
        </w:rPr>
      </w:pPr>
      <w:r>
        <w:rPr>
          <w:rStyle w:val="10"/>
          <w:rFonts w:hint="default" w:ascii="Times New Roman" w:hAnsi="Times New Roman" w:eastAsia="方正仿宋_GBK" w:cs="Times New Roman"/>
          <w:b w:val="0"/>
          <w:bCs w:val="0"/>
          <w:color w:val="000000"/>
          <w:sz w:val="32"/>
          <w:szCs w:val="32"/>
          <w:lang w:val="en-US" w:eastAsia="zh-CN"/>
        </w:rPr>
        <w:t>WSJKQRMYY-HC-2025</w:t>
      </w:r>
      <w:r>
        <w:rPr>
          <w:rStyle w:val="10"/>
          <w:rFonts w:hint="default" w:ascii="Times New Roman" w:hAnsi="Times New Roman" w:cs="Times New Roman"/>
          <w:b w:val="0"/>
          <w:bCs w:val="0"/>
          <w:color w:val="000000"/>
          <w:sz w:val="32"/>
          <w:szCs w:val="32"/>
          <w:lang w:val="en-US" w:eastAsia="zh-CN"/>
        </w:rPr>
        <w:t>00</w:t>
      </w:r>
      <w:r>
        <w:rPr>
          <w:rStyle w:val="10"/>
          <w:rFonts w:hint="eastAsia" w:ascii="Times New Roman" w:hAnsi="Times New Roman" w:cs="Times New Roman"/>
          <w:b w:val="0"/>
          <w:bCs w:val="0"/>
          <w:color w:val="000000"/>
          <w:sz w:val="32"/>
          <w:szCs w:val="32"/>
          <w:lang w:val="en-US" w:eastAsia="zh-CN"/>
        </w:rPr>
        <w:t>5</w:t>
      </w:r>
      <w:r>
        <w:rPr>
          <w:rStyle w:val="10"/>
          <w:rFonts w:hint="default" w:ascii="Times New Roman" w:hAnsi="Times New Roman" w:eastAsia="方正仿宋_GBK" w:cs="Times New Roman"/>
          <w:b w:val="0"/>
          <w:bCs w:val="0"/>
          <w:color w:val="000000"/>
          <w:sz w:val="32"/>
          <w:szCs w:val="32"/>
          <w:lang w:val="en-US" w:eastAsia="zh-CN"/>
        </w:rPr>
        <w:t xml:space="preserve"> </w:t>
      </w:r>
    </w:p>
    <w:p w14:paraId="5AA30D6D">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方正黑体_GBK" w:hAnsi="方正黑体_GBK" w:eastAsia="方正黑体_GBK" w:cs="方正黑体_GBK"/>
          <w:b w:val="0"/>
          <w:bCs w:val="0"/>
          <w:color w:val="000000"/>
          <w:sz w:val="32"/>
          <w:szCs w:val="32"/>
          <w:lang w:val="en-US" w:eastAsia="zh-CN"/>
        </w:rPr>
      </w:pPr>
      <w:r>
        <w:rPr>
          <w:rStyle w:val="10"/>
          <w:rFonts w:hint="default" w:ascii="方正黑体_GBK" w:hAnsi="方正黑体_GBK" w:eastAsia="方正黑体_GBK" w:cs="方正黑体_GBK"/>
          <w:b w:val="0"/>
          <w:bCs w:val="0"/>
          <w:color w:val="000000"/>
          <w:sz w:val="32"/>
          <w:szCs w:val="32"/>
          <w:lang w:val="en-US" w:eastAsia="zh-CN"/>
        </w:rPr>
        <w:t>产品质量要求</w:t>
      </w:r>
    </w:p>
    <w:p w14:paraId="011D6492">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lang w:val="en-US" w:eastAsia="zh-CN"/>
        </w:rPr>
      </w:pPr>
      <w:r>
        <w:rPr>
          <w:rStyle w:val="10"/>
          <w:rFonts w:hint="default" w:ascii="Times New Roman" w:hAnsi="Times New Roman" w:eastAsia="方正仿宋_GBK" w:cs="Times New Roman"/>
          <w:b w:val="0"/>
          <w:bCs w:val="0"/>
          <w:color w:val="000000"/>
          <w:sz w:val="32"/>
          <w:szCs w:val="32"/>
          <w:lang w:val="en-US" w:eastAsia="zh-CN"/>
        </w:rPr>
        <w:t>所有产品需为全新正品，符合国家相关行业标准及安全规范。</w:t>
      </w:r>
    </w:p>
    <w:p w14:paraId="3565DEA0">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Style w:val="10"/>
          <w:rFonts w:hint="default" w:ascii="Times New Roman" w:hAnsi="Times New Roman" w:eastAsia="方正仿宋_GBK" w:cs="Times New Roman"/>
          <w:b w:val="0"/>
          <w:bCs w:val="0"/>
          <w:color w:val="000000"/>
          <w:sz w:val="32"/>
          <w:szCs w:val="32"/>
          <w:lang w:val="en-US" w:eastAsia="zh-CN"/>
        </w:rPr>
      </w:pPr>
      <w:r>
        <w:rPr>
          <w:rStyle w:val="10"/>
          <w:rFonts w:hint="default" w:ascii="Times New Roman" w:hAnsi="Times New Roman" w:eastAsia="方正仿宋_GBK" w:cs="Times New Roman"/>
          <w:b w:val="0"/>
          <w:bCs w:val="0"/>
          <w:color w:val="000000"/>
          <w:sz w:val="32"/>
          <w:szCs w:val="32"/>
          <w:lang w:val="en-US" w:eastAsia="zh-CN"/>
        </w:rPr>
        <w:t>核心部件（如模拟人皮肤等）材质需耐用，满足反复训练使用需求。</w:t>
      </w:r>
    </w:p>
    <w:p w14:paraId="5190F3BC">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20" w:lineRule="exact"/>
        <w:ind w:left="0" w:leftChars="0" w:firstLine="640" w:firstLineChars="200"/>
        <w:jc w:val="left"/>
        <w:textAlignment w:val="auto"/>
        <w:rPr>
          <w:rStyle w:val="10"/>
          <w:rFonts w:hint="default" w:ascii="Times New Roman" w:hAnsi="Times New Roman" w:eastAsia="方正仿宋_GBK" w:cs="Times New Roman"/>
          <w:b w:val="0"/>
          <w:bCs w:val="0"/>
          <w:color w:val="000000"/>
          <w:sz w:val="32"/>
          <w:szCs w:val="32"/>
          <w:lang w:val="en-US" w:eastAsia="zh-CN"/>
        </w:rPr>
      </w:pPr>
      <w:r>
        <w:rPr>
          <w:rStyle w:val="10"/>
          <w:rFonts w:hint="default" w:ascii="Times New Roman" w:hAnsi="Times New Roman" w:eastAsia="方正仿宋_GBK" w:cs="Times New Roman"/>
          <w:b w:val="0"/>
          <w:bCs w:val="0"/>
          <w:color w:val="000000"/>
          <w:sz w:val="32"/>
          <w:szCs w:val="32"/>
          <w:lang w:val="en-US" w:eastAsia="zh-CN"/>
        </w:rPr>
        <w:t>电子元件性能稳定，操作响应灵敏。</w:t>
      </w:r>
    </w:p>
    <w:p w14:paraId="74061B20">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Times New Roman" w:hAnsi="Times New Roman" w:eastAsia="方正仿宋_GBK" w:cs="Times New Roman"/>
          <w:b w:val="0"/>
          <w:bCs w:val="0"/>
          <w:color w:val="000000"/>
          <w:sz w:val="32"/>
          <w:szCs w:val="32"/>
          <w:lang w:val="en-US" w:eastAsia="zh-CN"/>
        </w:rPr>
      </w:pPr>
      <w:r>
        <w:rPr>
          <w:rStyle w:val="10"/>
          <w:rFonts w:hint="eastAsia" w:ascii="Times New Roman" w:hAnsi="Times New Roman" w:cs="Times New Roman"/>
          <w:b w:val="0"/>
          <w:bCs w:val="0"/>
          <w:color w:val="000000"/>
          <w:sz w:val="32"/>
          <w:szCs w:val="32"/>
          <w:lang w:val="en-US" w:eastAsia="zh-CN"/>
        </w:rPr>
        <w:t>四</w:t>
      </w:r>
      <w:r>
        <w:rPr>
          <w:rStyle w:val="10"/>
          <w:rFonts w:hint="eastAsia" w:ascii="Times New Roman" w:hAnsi="Times New Roman" w:eastAsia="方正仿宋_GBK" w:cs="Times New Roman"/>
          <w:b w:val="0"/>
          <w:bCs w:val="0"/>
          <w:color w:val="000000"/>
          <w:sz w:val="32"/>
          <w:szCs w:val="32"/>
          <w:lang w:val="en-US" w:eastAsia="zh-CN"/>
        </w:rPr>
        <w:t>、报名需提供材料（严格按照以下顺序做成方案书，电子版为PDF格式，不符合格式要求的方案书不予采纳，内容均要求清晰易辨完整，资料上必须加盖供应商公章，以证明其真实性，资料不全者，谢绝接收）：</w:t>
      </w:r>
    </w:p>
    <w:p w14:paraId="6C65F2FD">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Times New Roman" w:hAnsi="Times New Roman" w:eastAsia="方正仿宋_GBK" w:cs="Times New Roman"/>
          <w:b w:val="0"/>
          <w:bCs w:val="0"/>
          <w:color w:val="000000"/>
          <w:sz w:val="32"/>
          <w:szCs w:val="32"/>
          <w:lang w:val="en-US" w:eastAsia="zh-CN"/>
        </w:rPr>
      </w:pPr>
      <w:r>
        <w:rPr>
          <w:rStyle w:val="10"/>
          <w:rFonts w:hint="eastAsia" w:ascii="Times New Roman" w:hAnsi="Times New Roman" w:eastAsia="方正仿宋_GBK" w:cs="Times New Roman"/>
          <w:b w:val="0"/>
          <w:bCs w:val="0"/>
          <w:color w:val="000000"/>
          <w:sz w:val="32"/>
          <w:szCs w:val="32"/>
          <w:lang w:val="en-US" w:eastAsia="zh-CN"/>
        </w:rPr>
        <w:t>1.报名项目名称；</w:t>
      </w:r>
    </w:p>
    <w:p w14:paraId="35D29FF1">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Times New Roman" w:hAnsi="Times New Roman" w:eastAsia="方正仿宋_GBK" w:cs="Times New Roman"/>
          <w:b w:val="0"/>
          <w:bCs w:val="0"/>
          <w:color w:val="000000"/>
          <w:sz w:val="32"/>
          <w:szCs w:val="32"/>
          <w:lang w:val="en-US" w:eastAsia="zh-CN"/>
        </w:rPr>
      </w:pPr>
      <w:r>
        <w:rPr>
          <w:rStyle w:val="10"/>
          <w:rFonts w:hint="eastAsia" w:ascii="Times New Roman" w:hAnsi="Times New Roman" w:eastAsia="方正仿宋_GBK" w:cs="Times New Roman"/>
          <w:b w:val="0"/>
          <w:bCs w:val="0"/>
          <w:color w:val="000000"/>
          <w:sz w:val="32"/>
          <w:szCs w:val="32"/>
          <w:lang w:val="en-US" w:eastAsia="zh-CN"/>
        </w:rPr>
        <w:t>2.报名项目相关产品基本信息表（附件1-1）、配置清单；</w:t>
      </w:r>
    </w:p>
    <w:p w14:paraId="2EBF6335">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Times New Roman" w:hAnsi="Times New Roman" w:eastAsia="方正仿宋_GBK" w:cs="Times New Roman"/>
          <w:b w:val="0"/>
          <w:bCs w:val="0"/>
          <w:color w:val="000000"/>
          <w:sz w:val="32"/>
          <w:szCs w:val="32"/>
          <w:lang w:val="en-US" w:eastAsia="zh-CN"/>
        </w:rPr>
      </w:pPr>
      <w:r>
        <w:rPr>
          <w:rStyle w:val="10"/>
          <w:rFonts w:hint="eastAsia" w:ascii="Times New Roman" w:hAnsi="Times New Roman" w:eastAsia="方正仿宋_GBK" w:cs="Times New Roman"/>
          <w:b w:val="0"/>
          <w:bCs w:val="0"/>
          <w:color w:val="000000"/>
          <w:sz w:val="32"/>
          <w:szCs w:val="32"/>
          <w:lang w:val="en-US" w:eastAsia="zh-CN"/>
        </w:rPr>
        <w:t>3.产品彩页、产品简要介绍。</w:t>
      </w:r>
    </w:p>
    <w:p w14:paraId="4C2577D9">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Times New Roman" w:hAnsi="Times New Roman" w:eastAsia="方正仿宋_GBK" w:cs="Times New Roman"/>
          <w:b w:val="0"/>
          <w:bCs w:val="0"/>
          <w:color w:val="000000"/>
          <w:sz w:val="32"/>
          <w:szCs w:val="32"/>
          <w:lang w:val="en-US" w:eastAsia="zh-CN"/>
        </w:rPr>
      </w:pPr>
      <w:r>
        <w:rPr>
          <w:rStyle w:val="10"/>
          <w:rFonts w:hint="eastAsia" w:ascii="Times New Roman" w:hAnsi="Times New Roman" w:eastAsia="方正仿宋_GBK" w:cs="Times New Roman"/>
          <w:b w:val="0"/>
          <w:bCs w:val="0"/>
          <w:color w:val="000000"/>
          <w:sz w:val="32"/>
          <w:szCs w:val="32"/>
          <w:lang w:val="en-US" w:eastAsia="zh-CN"/>
        </w:rPr>
        <w:t>4.近几年客户名单，含型号等，近期报名同款型号产品的中标通知书复印件或合同复印件；</w:t>
      </w:r>
    </w:p>
    <w:p w14:paraId="1427D014">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Times New Roman" w:hAnsi="Times New Roman" w:eastAsia="方正仿宋_GBK" w:cs="Times New Roman"/>
          <w:b w:val="0"/>
          <w:bCs w:val="0"/>
          <w:color w:val="000000"/>
          <w:sz w:val="32"/>
          <w:szCs w:val="32"/>
          <w:lang w:val="en-US" w:eastAsia="zh-CN"/>
        </w:rPr>
      </w:pPr>
      <w:r>
        <w:rPr>
          <w:rStyle w:val="10"/>
          <w:rFonts w:hint="eastAsia" w:ascii="Times New Roman" w:hAnsi="Times New Roman" w:eastAsia="方正仿宋_GBK" w:cs="Times New Roman"/>
          <w:b w:val="0"/>
          <w:bCs w:val="0"/>
          <w:color w:val="000000"/>
          <w:sz w:val="32"/>
          <w:szCs w:val="32"/>
          <w:lang w:val="en-US" w:eastAsia="zh-CN"/>
        </w:rPr>
        <w:t>5.售后服务承诺书；</w:t>
      </w:r>
    </w:p>
    <w:p w14:paraId="4D03EB84">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Times New Roman" w:hAnsi="Times New Roman" w:eastAsia="方正仿宋_GBK" w:cs="Times New Roman"/>
          <w:b w:val="0"/>
          <w:bCs w:val="0"/>
          <w:color w:val="000000"/>
          <w:sz w:val="32"/>
          <w:szCs w:val="32"/>
          <w:lang w:val="en-US" w:eastAsia="zh-CN"/>
        </w:rPr>
      </w:pPr>
      <w:r>
        <w:rPr>
          <w:rStyle w:val="10"/>
          <w:rFonts w:hint="eastAsia" w:ascii="Times New Roman" w:hAnsi="Times New Roman" w:eastAsia="方正仿宋_GBK" w:cs="Times New Roman"/>
          <w:b w:val="0"/>
          <w:bCs w:val="0"/>
          <w:color w:val="000000"/>
          <w:sz w:val="32"/>
          <w:szCs w:val="32"/>
          <w:lang w:val="en-US" w:eastAsia="zh-CN"/>
        </w:rPr>
        <w:t>6.投标公司资质证件（有效合格的《企业法人营业执照》副本、《税务登记证》副本或最新版加载统一社会信用代码的《营业执照》副本复印件）；</w:t>
      </w:r>
    </w:p>
    <w:p w14:paraId="06D5EB76">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Times New Roman" w:hAnsi="Times New Roman" w:eastAsia="方正仿宋_GBK" w:cs="Times New Roman"/>
          <w:b w:val="0"/>
          <w:bCs w:val="0"/>
          <w:color w:val="000000"/>
          <w:sz w:val="32"/>
          <w:szCs w:val="32"/>
          <w:lang w:val="en-US" w:eastAsia="zh-CN"/>
        </w:rPr>
      </w:pPr>
      <w:r>
        <w:rPr>
          <w:rStyle w:val="10"/>
          <w:rFonts w:hint="eastAsia" w:ascii="Times New Roman" w:hAnsi="Times New Roman" w:eastAsia="方正仿宋_GBK" w:cs="Times New Roman"/>
          <w:b w:val="0"/>
          <w:bCs w:val="0"/>
          <w:color w:val="000000"/>
          <w:sz w:val="32"/>
          <w:szCs w:val="32"/>
          <w:lang w:val="en-US" w:eastAsia="zh-CN"/>
        </w:rPr>
        <w:t>7.投标人身份证复印件及个人授权书、联系方式（手机号码及电子邮箱）；</w:t>
      </w:r>
    </w:p>
    <w:p w14:paraId="46CC8E28">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Times New Roman" w:hAnsi="Times New Roman" w:eastAsia="方正仿宋_GBK" w:cs="Times New Roman"/>
          <w:b w:val="0"/>
          <w:bCs w:val="0"/>
          <w:color w:val="000000"/>
          <w:sz w:val="32"/>
          <w:szCs w:val="32"/>
          <w:lang w:val="en-US" w:eastAsia="zh-CN"/>
        </w:rPr>
      </w:pPr>
      <w:r>
        <w:rPr>
          <w:rStyle w:val="10"/>
          <w:rFonts w:hint="eastAsia" w:ascii="Times New Roman" w:hAnsi="Times New Roman" w:eastAsia="方正仿宋_GBK" w:cs="Times New Roman"/>
          <w:b w:val="0"/>
          <w:bCs w:val="0"/>
          <w:color w:val="000000"/>
          <w:sz w:val="32"/>
          <w:szCs w:val="32"/>
          <w:lang w:val="en-US" w:eastAsia="zh-CN"/>
        </w:rPr>
        <w:t>8.投标公司法人身份证复印件；</w:t>
      </w:r>
    </w:p>
    <w:p w14:paraId="6B5605AC">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Times New Roman" w:hAnsi="Times New Roman" w:cs="Times New Roman"/>
          <w:b w:val="0"/>
          <w:bCs w:val="0"/>
          <w:color w:val="000000"/>
          <w:sz w:val="32"/>
          <w:szCs w:val="32"/>
          <w:lang w:val="en-US" w:eastAsia="zh-CN"/>
        </w:rPr>
      </w:pPr>
      <w:r>
        <w:rPr>
          <w:rStyle w:val="10"/>
          <w:rFonts w:hint="eastAsia" w:ascii="Times New Roman" w:hAnsi="Times New Roman" w:eastAsia="方正仿宋_GBK" w:cs="Times New Roman"/>
          <w:b w:val="0"/>
          <w:bCs w:val="0"/>
          <w:color w:val="000000"/>
          <w:sz w:val="32"/>
          <w:szCs w:val="32"/>
          <w:lang w:val="en-US" w:eastAsia="zh-CN"/>
        </w:rPr>
        <w:t>9.</w:t>
      </w:r>
      <w:r>
        <w:rPr>
          <w:rStyle w:val="10"/>
          <w:rFonts w:hint="eastAsia" w:ascii="Times New Roman" w:hAnsi="Times New Roman" w:cs="Times New Roman"/>
          <w:b w:val="0"/>
          <w:bCs w:val="0"/>
          <w:color w:val="000000"/>
          <w:sz w:val="32"/>
          <w:szCs w:val="32"/>
          <w:lang w:val="en-US" w:eastAsia="zh-CN"/>
        </w:rPr>
        <w:t>通过“信用中国”网站，中国政府采购网等渠道提供信用记录</w:t>
      </w:r>
    </w:p>
    <w:p w14:paraId="54C91842">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Times New Roman" w:hAnsi="Times New Roman" w:eastAsia="方正仿宋_GBK" w:cs="Times New Roman"/>
          <w:b w:val="0"/>
          <w:bCs w:val="0"/>
          <w:color w:val="000000"/>
          <w:sz w:val="32"/>
          <w:szCs w:val="32"/>
          <w:lang w:val="en-US" w:eastAsia="zh-CN"/>
        </w:rPr>
      </w:pPr>
      <w:r>
        <w:rPr>
          <w:rStyle w:val="10"/>
          <w:rFonts w:hint="eastAsia" w:ascii="Times New Roman" w:hAnsi="Times New Roman" w:cs="Times New Roman"/>
          <w:b w:val="0"/>
          <w:bCs w:val="0"/>
          <w:color w:val="000000"/>
          <w:sz w:val="32"/>
          <w:szCs w:val="32"/>
          <w:lang w:val="en-US" w:eastAsia="zh-CN"/>
        </w:rPr>
        <w:t>10.</w:t>
      </w:r>
      <w:r>
        <w:rPr>
          <w:rStyle w:val="10"/>
          <w:rFonts w:hint="eastAsia" w:ascii="Times New Roman" w:hAnsi="Times New Roman" w:eastAsia="方正仿宋_GBK" w:cs="Times New Roman"/>
          <w:b w:val="0"/>
          <w:bCs w:val="0"/>
          <w:color w:val="000000"/>
          <w:sz w:val="32"/>
          <w:szCs w:val="32"/>
          <w:lang w:val="en-US" w:eastAsia="zh-CN"/>
        </w:rPr>
        <w:t>购销诚信及不参与围标串标承诺书；</w:t>
      </w:r>
    </w:p>
    <w:p w14:paraId="33C5545C">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eastAsia" w:ascii="Times New Roman" w:hAnsi="Times New Roman" w:eastAsia="方正仿宋_GBK" w:cs="Times New Roman"/>
          <w:b w:val="0"/>
          <w:bCs w:val="0"/>
          <w:color w:val="000000"/>
          <w:sz w:val="32"/>
          <w:szCs w:val="32"/>
          <w:lang w:val="en-US" w:eastAsia="zh-CN"/>
        </w:rPr>
      </w:pPr>
      <w:r>
        <w:rPr>
          <w:rStyle w:val="10"/>
          <w:rFonts w:hint="eastAsia" w:ascii="Times New Roman" w:hAnsi="Times New Roman" w:eastAsia="方正仿宋_GBK" w:cs="Times New Roman"/>
          <w:b w:val="0"/>
          <w:bCs w:val="0"/>
          <w:color w:val="000000"/>
          <w:sz w:val="32"/>
          <w:szCs w:val="32"/>
          <w:lang w:val="en-US" w:eastAsia="zh-CN"/>
        </w:rPr>
        <w:t>1</w:t>
      </w:r>
      <w:r>
        <w:rPr>
          <w:rStyle w:val="10"/>
          <w:rFonts w:hint="eastAsia" w:ascii="Times New Roman" w:hAnsi="Times New Roman" w:cs="Times New Roman"/>
          <w:b w:val="0"/>
          <w:bCs w:val="0"/>
          <w:color w:val="000000"/>
          <w:sz w:val="32"/>
          <w:szCs w:val="32"/>
          <w:lang w:val="en-US" w:eastAsia="zh-CN"/>
        </w:rPr>
        <w:t>1</w:t>
      </w:r>
      <w:r>
        <w:rPr>
          <w:rStyle w:val="10"/>
          <w:rFonts w:hint="eastAsia" w:ascii="Times New Roman" w:hAnsi="Times New Roman" w:eastAsia="方正仿宋_GBK" w:cs="Times New Roman"/>
          <w:b w:val="0"/>
          <w:bCs w:val="0"/>
          <w:color w:val="000000"/>
          <w:sz w:val="32"/>
          <w:szCs w:val="32"/>
          <w:lang w:val="en-US" w:eastAsia="zh-CN"/>
        </w:rPr>
        <w:t>.生产厂家给投标公司的一级或二级所有授权书；</w:t>
      </w:r>
    </w:p>
    <w:p w14:paraId="0B923C3B">
      <w:pPr>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lang w:val="en-US" w:eastAsia="zh-CN"/>
        </w:rPr>
      </w:pPr>
      <w:r>
        <w:rPr>
          <w:rStyle w:val="10"/>
          <w:rFonts w:hint="eastAsia" w:ascii="Times New Roman" w:hAnsi="Times New Roman" w:eastAsia="方正仿宋_GBK" w:cs="Times New Roman"/>
          <w:b w:val="0"/>
          <w:bCs w:val="0"/>
          <w:color w:val="000000"/>
          <w:sz w:val="32"/>
          <w:szCs w:val="32"/>
          <w:lang w:val="en-US" w:eastAsia="zh-CN"/>
        </w:rPr>
        <w:t>1</w:t>
      </w:r>
      <w:r>
        <w:rPr>
          <w:rStyle w:val="10"/>
          <w:rFonts w:hint="eastAsia" w:ascii="Times New Roman" w:hAnsi="Times New Roman" w:cs="Times New Roman"/>
          <w:b w:val="0"/>
          <w:bCs w:val="0"/>
          <w:color w:val="000000"/>
          <w:sz w:val="32"/>
          <w:szCs w:val="32"/>
          <w:lang w:val="en-US" w:eastAsia="zh-CN"/>
        </w:rPr>
        <w:t>2</w:t>
      </w:r>
      <w:r>
        <w:rPr>
          <w:rStyle w:val="10"/>
          <w:rFonts w:hint="eastAsia" w:ascii="Times New Roman" w:hAnsi="Times New Roman" w:eastAsia="方正仿宋_GBK" w:cs="Times New Roman"/>
          <w:b w:val="0"/>
          <w:bCs w:val="0"/>
          <w:color w:val="000000"/>
          <w:sz w:val="32"/>
          <w:szCs w:val="32"/>
          <w:lang w:val="en-US" w:eastAsia="zh-CN"/>
        </w:rPr>
        <w:t>.医疗器械项目特定资格要求材料（如有）。</w:t>
      </w:r>
    </w:p>
    <w:p w14:paraId="277A32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方正黑体_GBK" w:hAnsi="方正黑体_GBK" w:eastAsia="方正黑体_GBK" w:cs="方正黑体_GBK"/>
          <w:b w:val="0"/>
          <w:bCs w:val="0"/>
          <w:color w:val="000000"/>
          <w:sz w:val="32"/>
          <w:szCs w:val="32"/>
          <w:lang w:val="en-US" w:eastAsia="zh-CN"/>
        </w:rPr>
      </w:pPr>
      <w:r>
        <w:rPr>
          <w:rStyle w:val="10"/>
          <w:rFonts w:hint="default" w:ascii="方正黑体_GBK" w:hAnsi="方正黑体_GBK" w:eastAsia="方正黑体_GBK" w:cs="方正黑体_GBK"/>
          <w:b w:val="0"/>
          <w:bCs w:val="0"/>
          <w:color w:val="000000"/>
          <w:sz w:val="32"/>
          <w:szCs w:val="32"/>
          <w:lang w:val="en-US" w:eastAsia="zh-CN"/>
        </w:rPr>
        <w:t>五、</w:t>
      </w:r>
      <w:r>
        <w:rPr>
          <w:rStyle w:val="10"/>
          <w:rFonts w:hint="eastAsia" w:ascii="方正黑体_GBK" w:hAnsi="方正黑体_GBK" w:eastAsia="方正黑体_GBK" w:cs="方正黑体_GBK"/>
          <w:b w:val="0"/>
          <w:bCs w:val="0"/>
          <w:color w:val="000000"/>
          <w:sz w:val="32"/>
          <w:szCs w:val="32"/>
          <w:lang w:val="en-US" w:eastAsia="zh-CN"/>
        </w:rPr>
        <w:t>竞价</w:t>
      </w:r>
      <w:r>
        <w:rPr>
          <w:rStyle w:val="10"/>
          <w:rFonts w:hint="default" w:ascii="方正黑体_GBK" w:hAnsi="方正黑体_GBK" w:eastAsia="方正黑体_GBK" w:cs="方正黑体_GBK"/>
          <w:b w:val="0"/>
          <w:bCs w:val="0"/>
          <w:color w:val="000000"/>
          <w:sz w:val="32"/>
          <w:szCs w:val="32"/>
          <w:lang w:val="en-US" w:eastAsia="zh-CN"/>
        </w:rPr>
        <w:t>定标原则：</w:t>
      </w:r>
    </w:p>
    <w:p w14:paraId="4FCB889A">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rPr>
      </w:pPr>
      <w:r>
        <w:rPr>
          <w:rStyle w:val="10"/>
          <w:rFonts w:hint="default" w:ascii="Times New Roman" w:hAnsi="Times New Roman" w:eastAsia="方正仿宋_GBK" w:cs="Times New Roman"/>
          <w:b w:val="0"/>
          <w:bCs w:val="0"/>
          <w:color w:val="000000"/>
          <w:sz w:val="32"/>
          <w:szCs w:val="32"/>
        </w:rPr>
        <w:t>由使用科室、归口管理部门，监督等人员共同参与启封报价文件。</w:t>
      </w:r>
      <w:r>
        <w:rPr>
          <w:rStyle w:val="10"/>
          <w:rFonts w:hint="eastAsia" w:ascii="Times New Roman" w:hAnsi="Times New Roman" w:cs="Times New Roman"/>
          <w:b w:val="0"/>
          <w:bCs w:val="0"/>
          <w:color w:val="000000"/>
          <w:sz w:val="32"/>
          <w:szCs w:val="32"/>
          <w:lang w:val="en-US" w:eastAsia="zh-CN"/>
        </w:rPr>
        <w:t>对符合参数要求的</w:t>
      </w:r>
      <w:r>
        <w:rPr>
          <w:rStyle w:val="10"/>
          <w:rFonts w:hint="default" w:ascii="Times New Roman" w:hAnsi="Times New Roman" w:eastAsia="方正仿宋_GBK" w:cs="Times New Roman"/>
          <w:b w:val="0"/>
          <w:bCs w:val="0"/>
          <w:color w:val="000000"/>
          <w:sz w:val="32"/>
          <w:szCs w:val="32"/>
        </w:rPr>
        <w:t>按</w:t>
      </w:r>
      <w:r>
        <w:rPr>
          <w:rStyle w:val="10"/>
          <w:rFonts w:hint="eastAsia" w:ascii="Times New Roman" w:hAnsi="Times New Roman" w:cs="Times New Roman"/>
          <w:b w:val="0"/>
          <w:bCs w:val="0"/>
          <w:color w:val="000000"/>
          <w:sz w:val="32"/>
          <w:szCs w:val="32"/>
          <w:lang w:val="en-US" w:eastAsia="zh-CN"/>
        </w:rPr>
        <w:t>照权重对报价进行</w:t>
      </w:r>
      <w:r>
        <w:rPr>
          <w:rStyle w:val="10"/>
          <w:rFonts w:hint="default" w:ascii="Times New Roman" w:hAnsi="Times New Roman" w:eastAsia="方正仿宋_GBK" w:cs="Times New Roman"/>
          <w:b w:val="0"/>
          <w:bCs w:val="0"/>
          <w:color w:val="000000"/>
          <w:sz w:val="32"/>
          <w:szCs w:val="32"/>
        </w:rPr>
        <w:t>排序，推荐成交候选供应商。</w:t>
      </w:r>
    </w:p>
    <w:p w14:paraId="6B81F2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leftChars="200"/>
        <w:jc w:val="left"/>
        <w:textAlignment w:val="auto"/>
        <w:rPr>
          <w:rStyle w:val="10"/>
          <w:rFonts w:hint="eastAsia" w:ascii="方正黑体_GBK" w:hAnsi="方正黑体_GBK" w:eastAsia="方正黑体_GBK" w:cs="方正黑体_GBK"/>
          <w:b w:val="0"/>
          <w:bCs w:val="0"/>
          <w:color w:val="000000"/>
          <w:sz w:val="32"/>
          <w:szCs w:val="32"/>
        </w:rPr>
      </w:pPr>
      <w:r>
        <w:rPr>
          <w:rStyle w:val="10"/>
          <w:rFonts w:hint="eastAsia" w:ascii="方正黑体_GBK" w:hAnsi="方正黑体_GBK" w:eastAsia="方正黑体_GBK" w:cs="方正黑体_GBK"/>
          <w:b w:val="0"/>
          <w:bCs w:val="0"/>
          <w:color w:val="000000"/>
          <w:sz w:val="32"/>
          <w:szCs w:val="32"/>
          <w:lang w:val="en-US" w:eastAsia="zh-CN"/>
        </w:rPr>
        <w:t>六、</w:t>
      </w:r>
      <w:r>
        <w:rPr>
          <w:rStyle w:val="10"/>
          <w:rFonts w:hint="eastAsia" w:ascii="方正黑体_GBK" w:hAnsi="方正黑体_GBK" w:eastAsia="方正黑体_GBK" w:cs="方正黑体_GBK"/>
          <w:b w:val="0"/>
          <w:bCs w:val="0"/>
          <w:color w:val="000000"/>
          <w:sz w:val="32"/>
          <w:szCs w:val="32"/>
        </w:rPr>
        <w:t>报名及联系方式</w:t>
      </w:r>
    </w:p>
    <w:p w14:paraId="7174755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Style w:val="10"/>
          <w:rFonts w:hint="default" w:ascii="Times New Roman" w:hAnsi="Times New Roman" w:eastAsia="方正仿宋_GBK" w:cs="Times New Roman"/>
          <w:b w:val="0"/>
          <w:bCs w:val="0"/>
          <w:color w:val="000000"/>
          <w:sz w:val="32"/>
          <w:szCs w:val="32"/>
        </w:rPr>
      </w:pPr>
      <w:r>
        <w:rPr>
          <w:rStyle w:val="10"/>
          <w:rFonts w:hint="default" w:ascii="Times New Roman" w:hAnsi="Times New Roman" w:eastAsia="方正仿宋_GBK" w:cs="Times New Roman"/>
          <w:b w:val="0"/>
          <w:bCs w:val="0"/>
          <w:color w:val="000000"/>
          <w:sz w:val="32"/>
          <w:szCs w:val="32"/>
          <w:lang w:val="en-US" w:eastAsia="zh-CN"/>
        </w:rPr>
        <w:t>1.</w:t>
      </w:r>
      <w:r>
        <w:rPr>
          <w:rStyle w:val="10"/>
          <w:rFonts w:hint="default" w:ascii="Times New Roman" w:hAnsi="Times New Roman" w:eastAsia="方正仿宋_GBK" w:cs="Times New Roman"/>
          <w:b w:val="0"/>
          <w:bCs w:val="0"/>
          <w:color w:val="000000"/>
          <w:sz w:val="32"/>
          <w:szCs w:val="32"/>
        </w:rPr>
        <w:t>请有意参与本项目的单位，于2025年</w:t>
      </w:r>
      <w:r>
        <w:rPr>
          <w:rStyle w:val="10"/>
          <w:rFonts w:hint="eastAsia" w:ascii="Times New Roman" w:hAnsi="Times New Roman" w:cs="Times New Roman"/>
          <w:b w:val="0"/>
          <w:bCs w:val="0"/>
          <w:color w:val="000000"/>
          <w:sz w:val="32"/>
          <w:szCs w:val="32"/>
          <w:lang w:val="en-US" w:eastAsia="zh-CN"/>
        </w:rPr>
        <w:t>11</w:t>
      </w:r>
      <w:r>
        <w:rPr>
          <w:rStyle w:val="10"/>
          <w:rFonts w:hint="default" w:ascii="Times New Roman" w:hAnsi="Times New Roman" w:eastAsia="方正仿宋_GBK" w:cs="Times New Roman"/>
          <w:b w:val="0"/>
          <w:bCs w:val="0"/>
          <w:color w:val="000000"/>
          <w:sz w:val="32"/>
          <w:szCs w:val="32"/>
        </w:rPr>
        <w:t>月</w:t>
      </w:r>
      <w:r>
        <w:rPr>
          <w:rStyle w:val="10"/>
          <w:rFonts w:hint="eastAsia" w:ascii="Times New Roman" w:hAnsi="Times New Roman" w:cs="Times New Roman"/>
          <w:b w:val="0"/>
          <w:bCs w:val="0"/>
          <w:color w:val="000000"/>
          <w:sz w:val="32"/>
          <w:szCs w:val="32"/>
          <w:lang w:val="en-US" w:eastAsia="zh-CN"/>
        </w:rPr>
        <w:t>17</w:t>
      </w:r>
      <w:r>
        <w:rPr>
          <w:rStyle w:val="10"/>
          <w:rFonts w:hint="default" w:ascii="Times New Roman" w:hAnsi="Times New Roman" w:eastAsia="方正仿宋_GBK" w:cs="Times New Roman"/>
          <w:b w:val="0"/>
          <w:bCs w:val="0"/>
          <w:color w:val="000000"/>
          <w:sz w:val="32"/>
          <w:szCs w:val="32"/>
        </w:rPr>
        <w:t>日至</w:t>
      </w:r>
      <w:r>
        <w:rPr>
          <w:rStyle w:val="10"/>
          <w:rFonts w:hint="default" w:ascii="Times New Roman" w:hAnsi="Times New Roman" w:cs="Times New Roman"/>
          <w:b w:val="0"/>
          <w:bCs w:val="0"/>
          <w:color w:val="000000"/>
          <w:sz w:val="32"/>
          <w:szCs w:val="32"/>
          <w:lang w:val="en-US" w:eastAsia="zh-CN"/>
        </w:rPr>
        <w:t>11</w:t>
      </w:r>
      <w:r>
        <w:rPr>
          <w:rStyle w:val="10"/>
          <w:rFonts w:hint="default" w:ascii="Times New Roman" w:hAnsi="Times New Roman" w:eastAsia="方正仿宋_GBK" w:cs="Times New Roman"/>
          <w:b w:val="0"/>
          <w:bCs w:val="0"/>
          <w:color w:val="000000"/>
          <w:sz w:val="32"/>
          <w:szCs w:val="32"/>
        </w:rPr>
        <w:t>月</w:t>
      </w:r>
      <w:r>
        <w:rPr>
          <w:rStyle w:val="10"/>
          <w:rFonts w:hint="eastAsia" w:ascii="Times New Roman" w:hAnsi="Times New Roman" w:cs="Times New Roman"/>
          <w:b w:val="0"/>
          <w:bCs w:val="0"/>
          <w:color w:val="000000"/>
          <w:sz w:val="32"/>
          <w:szCs w:val="32"/>
          <w:lang w:val="en-US" w:eastAsia="zh-CN"/>
        </w:rPr>
        <w:t>20</w:t>
      </w:r>
      <w:r>
        <w:rPr>
          <w:rStyle w:val="10"/>
          <w:rFonts w:hint="default" w:ascii="Times New Roman" w:hAnsi="Times New Roman" w:eastAsia="方正仿宋_GBK" w:cs="Times New Roman"/>
          <w:b w:val="0"/>
          <w:bCs w:val="0"/>
          <w:color w:val="000000"/>
          <w:sz w:val="32"/>
          <w:szCs w:val="32"/>
        </w:rPr>
        <w:t>日下午1</w:t>
      </w:r>
      <w:r>
        <w:rPr>
          <w:rStyle w:val="10"/>
          <w:rFonts w:hint="eastAsia" w:ascii="Times New Roman" w:hAnsi="Times New Roman" w:cs="Times New Roman"/>
          <w:b w:val="0"/>
          <w:bCs w:val="0"/>
          <w:color w:val="000000"/>
          <w:sz w:val="32"/>
          <w:szCs w:val="32"/>
          <w:lang w:val="en-US" w:eastAsia="zh-CN"/>
        </w:rPr>
        <w:t>5</w:t>
      </w:r>
      <w:r>
        <w:rPr>
          <w:rStyle w:val="10"/>
          <w:rFonts w:hint="default" w:ascii="Times New Roman" w:hAnsi="Times New Roman" w:eastAsia="方正仿宋_GBK" w:cs="Times New Roman"/>
          <w:b w:val="0"/>
          <w:bCs w:val="0"/>
          <w:color w:val="000000"/>
          <w:sz w:val="32"/>
          <w:szCs w:val="32"/>
        </w:rPr>
        <w:t>：</w:t>
      </w:r>
      <w:r>
        <w:rPr>
          <w:rStyle w:val="10"/>
          <w:rFonts w:hint="eastAsia" w:ascii="Times New Roman" w:hAnsi="Times New Roman" w:cs="Times New Roman"/>
          <w:b w:val="0"/>
          <w:bCs w:val="0"/>
          <w:color w:val="000000"/>
          <w:sz w:val="32"/>
          <w:szCs w:val="32"/>
          <w:lang w:val="en-US" w:eastAsia="zh-CN"/>
        </w:rPr>
        <w:t>00</w:t>
      </w:r>
      <w:r>
        <w:rPr>
          <w:rStyle w:val="10"/>
          <w:rFonts w:hint="default" w:ascii="Times New Roman" w:hAnsi="Times New Roman" w:eastAsia="方正仿宋_GBK" w:cs="Times New Roman"/>
          <w:b w:val="0"/>
          <w:bCs w:val="0"/>
          <w:color w:val="000000"/>
          <w:sz w:val="32"/>
          <w:szCs w:val="32"/>
        </w:rPr>
        <w:t>前，携带相关资格证明文件复印件（复印件加盖公章）及报名文件递送至我院采购联系人，文件需装订成册，密封袋密封处应加盖公章，逾期送达的文件资料将被拒收。</w:t>
      </w:r>
    </w:p>
    <w:p w14:paraId="7DAB380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2.报名地址：万盛经开区人民医院A区2号楼3楼耗材采购办公室</w:t>
      </w:r>
    </w:p>
    <w:p w14:paraId="281777E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3.</w:t>
      </w:r>
      <w:r>
        <w:rPr>
          <w:rFonts w:hint="default" w:ascii="Times New Roman" w:hAnsi="Times New Roman" w:eastAsia="方正仿宋_GBK" w:cs="Times New Roman"/>
          <w:color w:val="000000"/>
          <w:sz w:val="32"/>
          <w:szCs w:val="32"/>
        </w:rPr>
        <w:t>线下开标时间：2025</w:t>
      </w:r>
      <w:r>
        <w:rPr>
          <w:rFonts w:hint="eastAsia" w:ascii="Times New Roman" w:hAnsi="Times New Roman" w:cs="Times New Roman"/>
          <w:color w:val="000000"/>
          <w:sz w:val="32"/>
          <w:szCs w:val="32"/>
          <w:lang w:val="en-US" w:eastAsia="zh-CN"/>
        </w:rPr>
        <w:t>年</w:t>
      </w:r>
      <w:r>
        <w:rPr>
          <w:rFonts w:hint="default" w:ascii="Times New Roman" w:hAnsi="Times New Roman" w:cs="Times New Roman"/>
          <w:color w:val="000000"/>
          <w:sz w:val="32"/>
          <w:szCs w:val="32"/>
          <w:lang w:val="en-US" w:eastAsia="zh-CN"/>
        </w:rPr>
        <w:t>11</w:t>
      </w:r>
      <w:r>
        <w:rPr>
          <w:rFonts w:hint="eastAsia" w:ascii="Times New Roman" w:hAnsi="Times New Roman" w:cs="Times New Roman"/>
          <w:color w:val="000000"/>
          <w:sz w:val="32"/>
          <w:szCs w:val="32"/>
          <w:lang w:val="en-US" w:eastAsia="zh-CN"/>
        </w:rPr>
        <w:t>月20日</w:t>
      </w:r>
      <w:r>
        <w:rPr>
          <w:rFonts w:hint="default" w:ascii="Times New Roman" w:hAnsi="Times New Roman" w:eastAsia="方正仿宋_GBK" w:cs="Times New Roman"/>
          <w:color w:val="000000"/>
          <w:sz w:val="32"/>
          <w:szCs w:val="32"/>
        </w:rPr>
        <w:t xml:space="preserve"> </w:t>
      </w:r>
      <w:r>
        <w:rPr>
          <w:rFonts w:hint="default" w:ascii="Times New Roman" w:hAnsi="Times New Roman" w:cs="Times New Roman"/>
          <w:color w:val="000000"/>
          <w:sz w:val="32"/>
          <w:szCs w:val="32"/>
          <w:lang w:val="en-US" w:eastAsia="zh-CN"/>
        </w:rPr>
        <w:t xml:space="preserve">   1</w:t>
      </w:r>
      <w:r>
        <w:rPr>
          <w:rFonts w:hint="eastAsia" w:ascii="Times New Roman" w:hAnsi="Times New Roman" w:cs="Times New Roman"/>
          <w:color w:val="000000"/>
          <w:sz w:val="32"/>
          <w:szCs w:val="32"/>
          <w:lang w:val="en-US" w:eastAsia="zh-CN"/>
        </w:rPr>
        <w:t>5</w:t>
      </w:r>
      <w:r>
        <w:rPr>
          <w:rFonts w:hint="default" w:ascii="Times New Roman" w:hAnsi="Times New Roman" w:cs="Times New Roman"/>
          <w:color w:val="000000"/>
          <w:sz w:val="32"/>
          <w:szCs w:val="32"/>
          <w:lang w:val="en-US" w:eastAsia="zh-CN"/>
        </w:rPr>
        <w:t>：30</w:t>
      </w:r>
    </w:p>
    <w:p w14:paraId="5644B5B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cs="Times New Roman"/>
          <w:color w:val="000000"/>
          <w:sz w:val="32"/>
          <w:szCs w:val="32"/>
          <w:lang w:val="en-US" w:eastAsia="zh-CN"/>
        </w:rPr>
        <w:t>4.</w:t>
      </w:r>
      <w:r>
        <w:rPr>
          <w:rFonts w:hint="default" w:ascii="Times New Roman" w:hAnsi="Times New Roman" w:eastAsia="方正仿宋_GBK" w:cs="Times New Roman"/>
          <w:color w:val="000000"/>
          <w:sz w:val="32"/>
          <w:szCs w:val="32"/>
        </w:rPr>
        <w:t>线下开标地点：重庆市</w:t>
      </w:r>
      <w:r>
        <w:rPr>
          <w:rFonts w:hint="default" w:ascii="Times New Roman" w:hAnsi="Times New Roman" w:eastAsia="方正仿宋_GBK" w:cs="Times New Roman"/>
          <w:color w:val="000000"/>
          <w:sz w:val="32"/>
          <w:szCs w:val="32"/>
          <w:lang w:val="en-US" w:eastAsia="zh-CN"/>
        </w:rPr>
        <w:t>万盛经开区人民医院A区2号楼</w:t>
      </w:r>
      <w:r>
        <w:rPr>
          <w:rFonts w:hint="default" w:ascii="Times New Roman" w:hAnsi="Times New Roman" w:cs="Times New Roman"/>
          <w:color w:val="000000"/>
          <w:sz w:val="32"/>
          <w:szCs w:val="32"/>
          <w:lang w:val="en-US" w:eastAsia="zh-CN"/>
        </w:rPr>
        <w:t>401会议室</w:t>
      </w:r>
    </w:p>
    <w:p w14:paraId="06B4A94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联系人：</w:t>
      </w:r>
      <w:r>
        <w:rPr>
          <w:rFonts w:hint="default" w:ascii="Times New Roman" w:hAnsi="Times New Roman" w:cs="Times New Roman"/>
          <w:color w:val="000000"/>
          <w:sz w:val="32"/>
          <w:szCs w:val="32"/>
          <w:lang w:val="en-US" w:eastAsia="zh-CN"/>
        </w:rPr>
        <w:t>张</w:t>
      </w:r>
      <w:r>
        <w:rPr>
          <w:rFonts w:hint="default" w:ascii="Times New Roman" w:hAnsi="Times New Roman" w:eastAsia="方正仿宋_GBK" w:cs="Times New Roman"/>
          <w:color w:val="000000"/>
          <w:sz w:val="32"/>
          <w:szCs w:val="32"/>
          <w:lang w:val="en-US" w:eastAsia="zh-CN"/>
        </w:rPr>
        <w:t>老师       联系方式</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023</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48265861</w:t>
      </w:r>
    </w:p>
    <w:p w14:paraId="746D61C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cs="Times New Roman"/>
          <w:color w:val="000000"/>
          <w:sz w:val="32"/>
          <w:szCs w:val="32"/>
          <w:lang w:val="en-US" w:eastAsia="zh-CN"/>
        </w:rPr>
        <w:t>6</w:t>
      </w:r>
      <w:r>
        <w:rPr>
          <w:rFonts w:hint="default" w:ascii="Times New Roman" w:hAnsi="Times New Roman" w:eastAsia="方正仿宋_GBK" w:cs="Times New Roman"/>
          <w:color w:val="000000"/>
          <w:sz w:val="32"/>
          <w:szCs w:val="32"/>
          <w:lang w:val="en-US" w:eastAsia="zh-CN"/>
        </w:rPr>
        <w:t>.纪检监督电话：023-48299322</w:t>
      </w:r>
    </w:p>
    <w:p w14:paraId="27FFCE5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585"/>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sz w:val="32"/>
          <w:szCs w:val="32"/>
          <w:lang w:val="en-US" w:eastAsia="zh-CN"/>
        </w:rPr>
        <w:t xml:space="preserve"> 万盛经济技术开发区人民医院</w:t>
      </w:r>
    </w:p>
    <w:p w14:paraId="5D58D83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default" w:ascii="Times New Roman" w:hAnsi="Times New Roman" w:eastAsia="方正仿宋_GBK" w:cs="Times New Roman"/>
          <w:color w:val="000000"/>
          <w:sz w:val="32"/>
          <w:szCs w:val="32"/>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20</w:t>
      </w:r>
      <w:r>
        <w:rPr>
          <w:rFonts w:hint="default" w:ascii="Times New Roman" w:hAnsi="Times New Roman" w:cs="Times New Roman"/>
          <w:color w:val="000000"/>
          <w:sz w:val="32"/>
          <w:szCs w:val="32"/>
          <w:lang w:val="en-US" w:eastAsia="zh-CN"/>
        </w:rPr>
        <w:t>25</w:t>
      </w:r>
      <w:r>
        <w:rPr>
          <w:rFonts w:hint="default" w:ascii="Times New Roman" w:hAnsi="Times New Roman" w:eastAsia="方正仿宋_GBK" w:cs="Times New Roman"/>
          <w:color w:val="000000"/>
          <w:sz w:val="32"/>
          <w:szCs w:val="32"/>
        </w:rPr>
        <w:t>年</w:t>
      </w:r>
      <w:r>
        <w:rPr>
          <w:rFonts w:hint="default" w:ascii="Times New Roman" w:hAnsi="Times New Roman" w:cs="Times New Roman"/>
          <w:color w:val="000000"/>
          <w:sz w:val="32"/>
          <w:szCs w:val="32"/>
          <w:lang w:val="en-US" w:eastAsia="zh-CN"/>
        </w:rPr>
        <w:t>1</w:t>
      </w:r>
      <w:r>
        <w:rPr>
          <w:rFonts w:hint="eastAsia" w:ascii="Times New Roman" w:hAnsi="Times New Roman" w:cs="Times New Roman"/>
          <w:color w:val="000000"/>
          <w:sz w:val="32"/>
          <w:szCs w:val="32"/>
          <w:lang w:val="en-US" w:eastAsia="zh-CN"/>
        </w:rPr>
        <w:t>1</w:t>
      </w:r>
      <w:r>
        <w:rPr>
          <w:rFonts w:hint="default" w:ascii="Times New Roman" w:hAnsi="Times New Roman" w:eastAsia="方正仿宋_GBK" w:cs="Times New Roman"/>
          <w:color w:val="000000"/>
          <w:sz w:val="32"/>
          <w:szCs w:val="32"/>
        </w:rPr>
        <w:t>月</w:t>
      </w:r>
      <w:r>
        <w:rPr>
          <w:rFonts w:hint="eastAsia" w:ascii="Times New Roman" w:hAnsi="Times New Roman" w:cs="Times New Roman"/>
          <w:color w:val="000000"/>
          <w:sz w:val="32"/>
          <w:szCs w:val="32"/>
          <w:lang w:val="en-US" w:eastAsia="zh-CN"/>
        </w:rPr>
        <w:t>17</w:t>
      </w:r>
      <w:r>
        <w:rPr>
          <w:rFonts w:hint="default" w:ascii="Times New Roman" w:hAnsi="Times New Roman" w:eastAsia="方正仿宋_GBK" w:cs="Times New Roman"/>
          <w:color w:val="000000"/>
          <w:sz w:val="32"/>
          <w:szCs w:val="32"/>
        </w:rPr>
        <w:t>日</w:t>
      </w:r>
    </w:p>
    <w:p w14:paraId="6A8F34F5">
      <w:pPr>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1-1</w:t>
      </w:r>
    </w:p>
    <w:p w14:paraId="057DE324">
      <w:pPr>
        <w:jc w:val="center"/>
        <w:rPr>
          <w:rFonts w:hint="default" w:ascii="Times New Roman" w:hAnsi="Times New Roman" w:eastAsia="方正小标宋简体" w:cs="Times New Roman"/>
          <w:b w:val="0"/>
          <w:bCs w:val="0"/>
          <w:color w:val="auto"/>
          <w:sz w:val="36"/>
          <w:szCs w:val="36"/>
          <w:lang w:eastAsia="zh-CN"/>
        </w:rPr>
      </w:pPr>
      <w:r>
        <w:rPr>
          <w:rFonts w:hint="default" w:ascii="Times New Roman" w:hAnsi="Times New Roman" w:eastAsia="方正小标宋简体" w:cs="Times New Roman"/>
          <w:b w:val="0"/>
          <w:bCs w:val="0"/>
          <w:color w:val="auto"/>
          <w:kern w:val="0"/>
          <w:sz w:val="36"/>
          <w:szCs w:val="36"/>
        </w:rPr>
        <w:t>报名项目</w:t>
      </w:r>
      <w:r>
        <w:rPr>
          <w:rFonts w:hint="eastAsia" w:ascii="Times New Roman" w:hAnsi="Times New Roman" w:eastAsia="方正小标宋简体" w:cs="Times New Roman"/>
          <w:b w:val="0"/>
          <w:bCs w:val="0"/>
          <w:color w:val="auto"/>
          <w:kern w:val="0"/>
          <w:sz w:val="36"/>
          <w:szCs w:val="36"/>
          <w:lang w:eastAsia="zh-CN"/>
        </w:rPr>
        <w:t>产品</w:t>
      </w:r>
      <w:r>
        <w:rPr>
          <w:rFonts w:hint="default" w:ascii="Times New Roman" w:hAnsi="Times New Roman" w:eastAsia="方正小标宋简体" w:cs="Times New Roman"/>
          <w:b w:val="0"/>
          <w:bCs w:val="0"/>
          <w:color w:val="auto"/>
          <w:kern w:val="0"/>
          <w:sz w:val="36"/>
          <w:szCs w:val="36"/>
          <w:lang w:eastAsia="zh-CN"/>
        </w:rPr>
        <w:t>基本信息表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2"/>
        <w:gridCol w:w="5700"/>
      </w:tblGrid>
      <w:tr w14:paraId="6EDE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0F934D92">
            <w:pPr>
              <w:jc w:val="center"/>
              <w:rPr>
                <w:rFonts w:hint="default" w:ascii="Times New Roman" w:hAnsi="Times New Roman" w:eastAsia="仿宋" w:cs="Times New Roman"/>
                <w:color w:val="auto"/>
                <w:sz w:val="30"/>
                <w:szCs w:val="30"/>
                <w:vertAlign w:val="baseline"/>
                <w:lang w:eastAsia="zh-CN"/>
              </w:rPr>
            </w:pPr>
            <w:r>
              <w:rPr>
                <w:rFonts w:hint="eastAsia" w:ascii="Times New Roman" w:hAnsi="Times New Roman" w:eastAsia="仿宋" w:cs="Times New Roman"/>
                <w:color w:val="auto"/>
                <w:sz w:val="30"/>
                <w:szCs w:val="30"/>
                <w:vertAlign w:val="baseline"/>
                <w:lang w:eastAsia="zh-CN"/>
              </w:rPr>
              <w:t>产品</w:t>
            </w:r>
            <w:r>
              <w:rPr>
                <w:rFonts w:hint="default" w:ascii="Times New Roman" w:hAnsi="Times New Roman" w:eastAsia="仿宋" w:cs="Times New Roman"/>
                <w:color w:val="auto"/>
                <w:sz w:val="30"/>
                <w:szCs w:val="30"/>
                <w:vertAlign w:val="baseline"/>
                <w:lang w:eastAsia="zh-CN"/>
              </w:rPr>
              <w:t>名称</w:t>
            </w:r>
          </w:p>
        </w:tc>
        <w:tc>
          <w:tcPr>
            <w:tcW w:w="5700" w:type="dxa"/>
          </w:tcPr>
          <w:p w14:paraId="57213D9B">
            <w:pPr>
              <w:jc w:val="left"/>
              <w:rPr>
                <w:rFonts w:hint="default" w:ascii="Times New Roman" w:hAnsi="Times New Roman" w:eastAsia="黑体" w:cs="Times New Roman"/>
                <w:color w:val="auto"/>
                <w:sz w:val="32"/>
                <w:szCs w:val="32"/>
                <w:vertAlign w:val="baseline"/>
                <w:lang w:eastAsia="zh-CN"/>
              </w:rPr>
            </w:pPr>
          </w:p>
        </w:tc>
      </w:tr>
      <w:tr w14:paraId="242A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39974712">
            <w:pPr>
              <w:jc w:val="center"/>
              <w:rPr>
                <w:rFonts w:hint="default" w:ascii="Times New Roman" w:hAnsi="Times New Roman" w:eastAsia="仿宋" w:cs="Times New Roman"/>
                <w:color w:val="auto"/>
                <w:sz w:val="30"/>
                <w:szCs w:val="30"/>
                <w:vertAlign w:val="baseline"/>
                <w:lang w:eastAsia="zh-CN"/>
              </w:rPr>
            </w:pPr>
            <w:r>
              <w:rPr>
                <w:rFonts w:hint="default" w:ascii="Times New Roman" w:hAnsi="Times New Roman" w:eastAsia="仿宋" w:cs="Times New Roman"/>
                <w:color w:val="auto"/>
                <w:sz w:val="30"/>
                <w:szCs w:val="30"/>
                <w:vertAlign w:val="baseline"/>
                <w:lang w:eastAsia="zh-CN"/>
              </w:rPr>
              <w:t>规格型号</w:t>
            </w:r>
          </w:p>
        </w:tc>
        <w:tc>
          <w:tcPr>
            <w:tcW w:w="5700" w:type="dxa"/>
          </w:tcPr>
          <w:p w14:paraId="46B244DA">
            <w:pPr>
              <w:jc w:val="left"/>
              <w:rPr>
                <w:rFonts w:hint="default" w:ascii="Times New Roman" w:hAnsi="Times New Roman" w:eastAsia="黑体" w:cs="Times New Roman"/>
                <w:color w:val="auto"/>
                <w:sz w:val="32"/>
                <w:szCs w:val="32"/>
                <w:vertAlign w:val="baseline"/>
                <w:lang w:eastAsia="zh-CN"/>
              </w:rPr>
            </w:pPr>
          </w:p>
        </w:tc>
      </w:tr>
      <w:tr w14:paraId="5FDB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2887BD11">
            <w:pPr>
              <w:jc w:val="center"/>
              <w:rPr>
                <w:rFonts w:hint="default" w:ascii="Times New Roman" w:hAnsi="Times New Roman" w:eastAsia="仿宋" w:cs="Times New Roman"/>
                <w:color w:val="auto"/>
                <w:sz w:val="30"/>
                <w:szCs w:val="30"/>
                <w:vertAlign w:val="baseline"/>
                <w:lang w:eastAsia="zh-CN"/>
              </w:rPr>
            </w:pPr>
            <w:r>
              <w:rPr>
                <w:rFonts w:hint="default" w:ascii="Times New Roman" w:hAnsi="Times New Roman" w:eastAsia="仿宋" w:cs="Times New Roman"/>
                <w:color w:val="auto"/>
                <w:sz w:val="30"/>
                <w:szCs w:val="30"/>
                <w:vertAlign w:val="baseline"/>
                <w:lang w:eastAsia="zh-CN"/>
              </w:rPr>
              <w:t>生产厂家</w:t>
            </w:r>
          </w:p>
        </w:tc>
        <w:tc>
          <w:tcPr>
            <w:tcW w:w="5700" w:type="dxa"/>
          </w:tcPr>
          <w:p w14:paraId="29BA6D89">
            <w:pPr>
              <w:jc w:val="left"/>
              <w:rPr>
                <w:rFonts w:hint="default" w:ascii="Times New Roman" w:hAnsi="Times New Roman" w:eastAsia="黑体" w:cs="Times New Roman"/>
                <w:color w:val="auto"/>
                <w:sz w:val="32"/>
                <w:szCs w:val="32"/>
                <w:vertAlign w:val="baseline"/>
                <w:lang w:eastAsia="zh-CN"/>
              </w:rPr>
            </w:pPr>
          </w:p>
        </w:tc>
      </w:tr>
      <w:tr w14:paraId="4583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0C2A0B8A">
            <w:pPr>
              <w:jc w:val="center"/>
              <w:rPr>
                <w:rFonts w:hint="default" w:ascii="Times New Roman" w:hAnsi="Times New Roman" w:eastAsia="仿宋" w:cs="Times New Roman"/>
                <w:color w:val="auto"/>
                <w:sz w:val="30"/>
                <w:szCs w:val="30"/>
                <w:vertAlign w:val="baseline"/>
                <w:lang w:eastAsia="zh-CN"/>
              </w:rPr>
            </w:pPr>
            <w:r>
              <w:rPr>
                <w:rFonts w:hint="default" w:ascii="Times New Roman" w:hAnsi="Times New Roman" w:eastAsia="仿宋" w:cs="Times New Roman"/>
                <w:color w:val="auto"/>
                <w:sz w:val="30"/>
                <w:szCs w:val="30"/>
                <w:vertAlign w:val="baseline"/>
                <w:lang w:eastAsia="zh-CN"/>
              </w:rPr>
              <w:t>注册证号</w:t>
            </w:r>
            <w:r>
              <w:rPr>
                <w:rFonts w:hint="eastAsia" w:ascii="Times New Roman" w:hAnsi="Times New Roman" w:eastAsia="仿宋" w:cs="Times New Roman"/>
                <w:color w:val="auto"/>
                <w:sz w:val="30"/>
                <w:szCs w:val="30"/>
                <w:vertAlign w:val="baseline"/>
                <w:lang w:eastAsia="zh-CN"/>
              </w:rPr>
              <w:t>（如有）</w:t>
            </w:r>
          </w:p>
        </w:tc>
        <w:tc>
          <w:tcPr>
            <w:tcW w:w="5700" w:type="dxa"/>
          </w:tcPr>
          <w:p w14:paraId="5104896F">
            <w:pPr>
              <w:jc w:val="left"/>
              <w:rPr>
                <w:rFonts w:hint="default" w:ascii="Times New Roman" w:hAnsi="Times New Roman" w:eastAsia="黑体" w:cs="Times New Roman"/>
                <w:color w:val="auto"/>
                <w:sz w:val="32"/>
                <w:szCs w:val="32"/>
                <w:vertAlign w:val="baseline"/>
                <w:lang w:eastAsia="zh-CN"/>
              </w:rPr>
            </w:pPr>
          </w:p>
        </w:tc>
      </w:tr>
      <w:tr w14:paraId="3BDE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2" w:type="dxa"/>
          </w:tcPr>
          <w:p w14:paraId="103F85D7">
            <w:pPr>
              <w:jc w:val="center"/>
              <w:rPr>
                <w:rFonts w:hint="default" w:ascii="Times New Roman" w:hAnsi="Times New Roman" w:eastAsia="仿宋" w:cs="Times New Roman"/>
                <w:color w:val="auto"/>
                <w:sz w:val="30"/>
                <w:szCs w:val="30"/>
                <w:vertAlign w:val="baseline"/>
                <w:lang w:eastAsia="zh-CN"/>
              </w:rPr>
            </w:pPr>
            <w:r>
              <w:rPr>
                <w:rFonts w:hint="default" w:ascii="Times New Roman" w:hAnsi="Times New Roman" w:eastAsia="仿宋" w:cs="Times New Roman"/>
                <w:color w:val="auto"/>
                <w:sz w:val="30"/>
                <w:szCs w:val="30"/>
                <w:vertAlign w:val="baseline"/>
                <w:lang w:eastAsia="zh-CN"/>
              </w:rPr>
              <w:t>使用年限（</w:t>
            </w:r>
            <w:r>
              <w:rPr>
                <w:rFonts w:hint="eastAsia" w:ascii="Times New Roman" w:hAnsi="Times New Roman" w:eastAsia="仿宋" w:cs="Times New Roman"/>
                <w:color w:val="auto"/>
                <w:sz w:val="30"/>
                <w:szCs w:val="30"/>
                <w:vertAlign w:val="baseline"/>
                <w:lang w:eastAsia="zh-CN"/>
              </w:rPr>
              <w:t>如有</w:t>
            </w:r>
            <w:r>
              <w:rPr>
                <w:rFonts w:hint="default" w:ascii="Times New Roman" w:hAnsi="Times New Roman" w:eastAsia="仿宋" w:cs="Times New Roman"/>
                <w:color w:val="auto"/>
                <w:sz w:val="30"/>
                <w:szCs w:val="30"/>
                <w:vertAlign w:val="baseline"/>
                <w:lang w:eastAsia="zh-CN"/>
              </w:rPr>
              <w:t>）</w:t>
            </w:r>
          </w:p>
        </w:tc>
        <w:tc>
          <w:tcPr>
            <w:tcW w:w="5700" w:type="dxa"/>
          </w:tcPr>
          <w:p w14:paraId="7809241C">
            <w:pPr>
              <w:jc w:val="left"/>
              <w:rPr>
                <w:rFonts w:hint="default" w:ascii="Times New Roman" w:hAnsi="Times New Roman" w:eastAsia="黑体" w:cs="Times New Roman"/>
                <w:color w:val="auto"/>
                <w:sz w:val="32"/>
                <w:szCs w:val="32"/>
                <w:vertAlign w:val="baseline"/>
                <w:lang w:eastAsia="zh-CN"/>
              </w:rPr>
            </w:pPr>
          </w:p>
        </w:tc>
      </w:tr>
      <w:tr w14:paraId="627E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6" w:hRule="atLeast"/>
        </w:trPr>
        <w:tc>
          <w:tcPr>
            <w:tcW w:w="8522" w:type="dxa"/>
            <w:gridSpan w:val="2"/>
          </w:tcPr>
          <w:p w14:paraId="4BAEE3BE">
            <w:pPr>
              <w:jc w:val="left"/>
              <w:rPr>
                <w:rFonts w:hint="default" w:ascii="Times New Roman" w:hAnsi="Times New Roman" w:eastAsia="黑体" w:cs="Times New Roman"/>
                <w:color w:val="auto"/>
                <w:sz w:val="32"/>
                <w:szCs w:val="32"/>
                <w:vertAlign w:val="baseline"/>
                <w:lang w:eastAsia="zh-CN"/>
              </w:rPr>
            </w:pPr>
            <w:r>
              <w:rPr>
                <w:rFonts w:hint="eastAsia" w:ascii="Times New Roman" w:hAnsi="Times New Roman" w:eastAsia="仿宋" w:cs="Times New Roman"/>
                <w:b/>
                <w:bCs/>
                <w:color w:val="auto"/>
                <w:sz w:val="24"/>
                <w:szCs w:val="24"/>
                <w:vertAlign w:val="baseline"/>
                <w:lang w:eastAsia="zh-CN"/>
              </w:rPr>
              <w:t>产品</w:t>
            </w:r>
            <w:r>
              <w:rPr>
                <w:rFonts w:hint="default" w:ascii="Times New Roman" w:hAnsi="Times New Roman" w:eastAsia="仿宋" w:cs="Times New Roman"/>
                <w:b/>
                <w:bCs/>
                <w:color w:val="auto"/>
                <w:sz w:val="24"/>
                <w:szCs w:val="24"/>
                <w:vertAlign w:val="baseline"/>
                <w:lang w:eastAsia="zh-CN"/>
              </w:rPr>
              <w:t>使用年限佐证材料（可提供</w:t>
            </w:r>
            <w:r>
              <w:rPr>
                <w:rFonts w:hint="eastAsia" w:ascii="Times New Roman" w:hAnsi="Times New Roman" w:eastAsia="仿宋" w:cs="Times New Roman"/>
                <w:b/>
                <w:bCs/>
                <w:color w:val="auto"/>
                <w:sz w:val="24"/>
                <w:szCs w:val="24"/>
                <w:vertAlign w:val="baseline"/>
                <w:lang w:eastAsia="zh-CN"/>
              </w:rPr>
              <w:t>产品</w:t>
            </w:r>
            <w:r>
              <w:rPr>
                <w:rFonts w:hint="default" w:ascii="Times New Roman" w:hAnsi="Times New Roman" w:eastAsia="仿宋" w:cs="Times New Roman"/>
                <w:b/>
                <w:bCs/>
                <w:color w:val="auto"/>
                <w:sz w:val="24"/>
                <w:szCs w:val="24"/>
                <w:vertAlign w:val="baseline"/>
                <w:lang w:eastAsia="zh-CN"/>
              </w:rPr>
              <w:t>照片等佐证材料）：</w:t>
            </w:r>
          </w:p>
        </w:tc>
      </w:tr>
    </w:tbl>
    <w:p w14:paraId="69BBB0E1">
      <w:pPr>
        <w:jc w:val="lef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1-2</w:t>
      </w:r>
    </w:p>
    <w:p w14:paraId="2CA61935">
      <w:pPr>
        <w:jc w:val="center"/>
        <w:rPr>
          <w:rFonts w:hint="default"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lang w:val="en-US" w:eastAsia="zh-CN"/>
        </w:rPr>
        <w:t>万盛经开区人民</w:t>
      </w:r>
      <w:r>
        <w:rPr>
          <w:rFonts w:hint="default" w:ascii="Times New Roman" w:hAnsi="Times New Roman" w:eastAsia="黑体" w:cs="Times New Roman"/>
          <w:color w:val="auto"/>
          <w:sz w:val="44"/>
          <w:szCs w:val="44"/>
        </w:rPr>
        <w:t>医院报价单</w:t>
      </w:r>
    </w:p>
    <w:p w14:paraId="101C94DE">
      <w:pPr>
        <w:rPr>
          <w:rFonts w:hint="default" w:ascii="Times New Roman" w:hAnsi="Times New Roman" w:eastAsia="宋体" w:cs="Times New Roman"/>
          <w:color w:val="auto"/>
          <w:sz w:val="24"/>
          <w:szCs w:val="24"/>
        </w:rPr>
      </w:pPr>
    </w:p>
    <w:p w14:paraId="3411D5FD">
      <w:pPr>
        <w:spacing w:line="56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公司名称（盖章）：                        公司地址：</w:t>
      </w:r>
    </w:p>
    <w:p w14:paraId="1E4657CC">
      <w:pPr>
        <w:spacing w:line="56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联系人：                                  联系电话：</w:t>
      </w:r>
    </w:p>
    <w:tbl>
      <w:tblPr>
        <w:tblStyle w:val="8"/>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1460"/>
        <w:gridCol w:w="1690"/>
        <w:gridCol w:w="1935"/>
        <w:gridCol w:w="1095"/>
        <w:gridCol w:w="1262"/>
      </w:tblGrid>
      <w:tr w14:paraId="6562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192" w:type="dxa"/>
            <w:vAlign w:val="center"/>
          </w:tcPr>
          <w:p w14:paraId="3CCACC46">
            <w:pPr>
              <w:spacing w:line="560" w:lineRule="exact"/>
              <w:jc w:val="center"/>
              <w:rPr>
                <w:rFonts w:hint="default" w:ascii="Times New Roman" w:hAnsi="Times New Roman" w:eastAsia="宋体" w:cs="Times New Roman"/>
                <w:color w:val="auto"/>
                <w:kern w:val="0"/>
                <w:sz w:val="24"/>
                <w:szCs w:val="24"/>
              </w:rPr>
            </w:pPr>
            <w:bookmarkStart w:id="0" w:name="_GoBack"/>
            <w:bookmarkEnd w:id="0"/>
            <w:r>
              <w:rPr>
                <w:rFonts w:hint="eastAsia" w:ascii="Times New Roman" w:hAnsi="Times New Roman" w:eastAsia="宋体" w:cs="Times New Roman"/>
                <w:color w:val="auto"/>
                <w:kern w:val="0"/>
                <w:sz w:val="24"/>
                <w:szCs w:val="24"/>
                <w:lang w:eastAsia="zh-CN"/>
              </w:rPr>
              <w:t>产品</w:t>
            </w:r>
            <w:r>
              <w:rPr>
                <w:rFonts w:hint="default" w:ascii="Times New Roman" w:hAnsi="Times New Roman" w:eastAsia="宋体" w:cs="Times New Roman"/>
                <w:color w:val="auto"/>
                <w:kern w:val="0"/>
                <w:sz w:val="24"/>
                <w:szCs w:val="24"/>
              </w:rPr>
              <w:t>名称</w:t>
            </w:r>
          </w:p>
        </w:tc>
        <w:tc>
          <w:tcPr>
            <w:tcW w:w="1460" w:type="dxa"/>
            <w:vAlign w:val="center"/>
          </w:tcPr>
          <w:p w14:paraId="78FA0A8B">
            <w:pPr>
              <w:spacing w:line="560" w:lineRule="exact"/>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型号</w:t>
            </w:r>
          </w:p>
        </w:tc>
        <w:tc>
          <w:tcPr>
            <w:tcW w:w="1690" w:type="dxa"/>
            <w:vAlign w:val="center"/>
          </w:tcPr>
          <w:p w14:paraId="4DEEB62F">
            <w:pPr>
              <w:spacing w:line="560" w:lineRule="exact"/>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生产厂家</w:t>
            </w:r>
          </w:p>
        </w:tc>
        <w:tc>
          <w:tcPr>
            <w:tcW w:w="1935" w:type="dxa"/>
            <w:vAlign w:val="center"/>
          </w:tcPr>
          <w:p w14:paraId="235FA143">
            <w:pPr>
              <w:spacing w:line="560" w:lineRule="exact"/>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单价</w:t>
            </w:r>
            <w:r>
              <w:rPr>
                <w:rFonts w:hint="eastAsia" w:ascii="Times New Roman" w:hAnsi="Times New Roman" w:eastAsia="宋体" w:cs="Times New Roman"/>
                <w:color w:val="auto"/>
                <w:kern w:val="0"/>
                <w:sz w:val="24"/>
                <w:szCs w:val="24"/>
                <w:lang w:val="en-US" w:eastAsia="zh-CN"/>
              </w:rPr>
              <w:t>（万元）</w:t>
            </w:r>
          </w:p>
        </w:tc>
        <w:tc>
          <w:tcPr>
            <w:tcW w:w="1095" w:type="dxa"/>
            <w:vAlign w:val="center"/>
          </w:tcPr>
          <w:p w14:paraId="456C2AED">
            <w:pPr>
              <w:spacing w:line="560" w:lineRule="exact"/>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数量</w:t>
            </w:r>
          </w:p>
        </w:tc>
        <w:tc>
          <w:tcPr>
            <w:tcW w:w="1262" w:type="dxa"/>
            <w:vAlign w:val="center"/>
          </w:tcPr>
          <w:p w14:paraId="49206A9E">
            <w:pPr>
              <w:spacing w:line="560" w:lineRule="exact"/>
              <w:jc w:val="center"/>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使用年限</w:t>
            </w:r>
          </w:p>
        </w:tc>
      </w:tr>
      <w:tr w14:paraId="3B55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exact"/>
          <w:jc w:val="center"/>
        </w:trPr>
        <w:tc>
          <w:tcPr>
            <w:tcW w:w="2192" w:type="dxa"/>
            <w:vAlign w:val="center"/>
          </w:tcPr>
          <w:p w14:paraId="75E4EEB1">
            <w:pPr>
              <w:spacing w:line="560" w:lineRule="exact"/>
              <w:jc w:val="center"/>
              <w:rPr>
                <w:rFonts w:hint="default" w:ascii="Times New Roman" w:hAnsi="Times New Roman" w:eastAsia="宋体" w:cs="Times New Roman"/>
                <w:color w:val="auto"/>
                <w:kern w:val="0"/>
                <w:sz w:val="24"/>
                <w:szCs w:val="24"/>
              </w:rPr>
            </w:pPr>
          </w:p>
          <w:p w14:paraId="057F46AA">
            <w:pPr>
              <w:spacing w:line="560" w:lineRule="exact"/>
              <w:jc w:val="center"/>
              <w:rPr>
                <w:rFonts w:hint="default" w:ascii="Times New Roman" w:hAnsi="Times New Roman" w:eastAsia="宋体" w:cs="Times New Roman"/>
                <w:color w:val="auto"/>
                <w:kern w:val="0"/>
                <w:sz w:val="24"/>
                <w:szCs w:val="24"/>
              </w:rPr>
            </w:pPr>
          </w:p>
        </w:tc>
        <w:tc>
          <w:tcPr>
            <w:tcW w:w="1460" w:type="dxa"/>
            <w:vAlign w:val="center"/>
          </w:tcPr>
          <w:p w14:paraId="2696043F">
            <w:pPr>
              <w:spacing w:line="560" w:lineRule="exact"/>
              <w:jc w:val="center"/>
              <w:rPr>
                <w:rFonts w:hint="default" w:ascii="Times New Roman" w:hAnsi="Times New Roman" w:eastAsia="宋体" w:cs="Times New Roman"/>
                <w:color w:val="auto"/>
                <w:kern w:val="0"/>
                <w:sz w:val="24"/>
                <w:szCs w:val="24"/>
              </w:rPr>
            </w:pPr>
          </w:p>
        </w:tc>
        <w:tc>
          <w:tcPr>
            <w:tcW w:w="1690" w:type="dxa"/>
            <w:vAlign w:val="center"/>
          </w:tcPr>
          <w:p w14:paraId="29020E81">
            <w:pPr>
              <w:spacing w:line="560" w:lineRule="exact"/>
              <w:jc w:val="center"/>
              <w:rPr>
                <w:rFonts w:hint="default" w:ascii="Times New Roman" w:hAnsi="Times New Roman" w:eastAsia="宋体" w:cs="Times New Roman"/>
                <w:color w:val="auto"/>
                <w:kern w:val="0"/>
                <w:sz w:val="24"/>
                <w:szCs w:val="24"/>
              </w:rPr>
            </w:pPr>
          </w:p>
        </w:tc>
        <w:tc>
          <w:tcPr>
            <w:tcW w:w="1935" w:type="dxa"/>
            <w:vAlign w:val="center"/>
          </w:tcPr>
          <w:p w14:paraId="59134B63">
            <w:pPr>
              <w:spacing w:line="560" w:lineRule="exact"/>
              <w:jc w:val="center"/>
              <w:rPr>
                <w:rFonts w:hint="default" w:ascii="Times New Roman" w:hAnsi="Times New Roman" w:eastAsia="宋体" w:cs="Times New Roman"/>
                <w:color w:val="auto"/>
                <w:kern w:val="0"/>
                <w:sz w:val="24"/>
                <w:szCs w:val="24"/>
              </w:rPr>
            </w:pPr>
          </w:p>
        </w:tc>
        <w:tc>
          <w:tcPr>
            <w:tcW w:w="1095" w:type="dxa"/>
            <w:vAlign w:val="center"/>
          </w:tcPr>
          <w:p w14:paraId="0C489061">
            <w:pPr>
              <w:spacing w:line="560" w:lineRule="exact"/>
              <w:jc w:val="center"/>
              <w:rPr>
                <w:rFonts w:hint="default" w:ascii="Times New Roman" w:hAnsi="Times New Roman" w:eastAsia="宋体" w:cs="Times New Roman"/>
                <w:color w:val="auto"/>
                <w:kern w:val="0"/>
                <w:sz w:val="24"/>
                <w:szCs w:val="24"/>
              </w:rPr>
            </w:pPr>
          </w:p>
        </w:tc>
        <w:tc>
          <w:tcPr>
            <w:tcW w:w="1262" w:type="dxa"/>
            <w:vAlign w:val="center"/>
          </w:tcPr>
          <w:p w14:paraId="48005C1F">
            <w:pPr>
              <w:spacing w:line="560" w:lineRule="exact"/>
              <w:ind w:right="-154" w:rightChars="-48"/>
              <w:jc w:val="center"/>
              <w:rPr>
                <w:rFonts w:hint="default" w:ascii="Times New Roman" w:hAnsi="Times New Roman" w:eastAsia="宋体" w:cs="Times New Roman"/>
                <w:color w:val="auto"/>
                <w:kern w:val="0"/>
                <w:sz w:val="24"/>
                <w:szCs w:val="24"/>
              </w:rPr>
            </w:pPr>
          </w:p>
        </w:tc>
      </w:tr>
      <w:tr w14:paraId="7705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exact"/>
          <w:jc w:val="center"/>
        </w:trPr>
        <w:tc>
          <w:tcPr>
            <w:tcW w:w="2192" w:type="dxa"/>
            <w:vAlign w:val="center"/>
          </w:tcPr>
          <w:p w14:paraId="7F4F1A07">
            <w:pPr>
              <w:spacing w:line="560" w:lineRule="exact"/>
              <w:jc w:val="center"/>
              <w:rPr>
                <w:rFonts w:hint="default" w:ascii="Times New Roman" w:hAnsi="Times New Roman" w:eastAsia="宋体" w:cs="Times New Roman"/>
                <w:color w:val="auto"/>
                <w:kern w:val="0"/>
                <w:sz w:val="24"/>
                <w:szCs w:val="24"/>
              </w:rPr>
            </w:pPr>
          </w:p>
        </w:tc>
        <w:tc>
          <w:tcPr>
            <w:tcW w:w="1460" w:type="dxa"/>
            <w:vAlign w:val="center"/>
          </w:tcPr>
          <w:p w14:paraId="3663283E">
            <w:pPr>
              <w:spacing w:line="560" w:lineRule="exact"/>
              <w:jc w:val="center"/>
              <w:rPr>
                <w:rFonts w:hint="default" w:ascii="Times New Roman" w:hAnsi="Times New Roman" w:eastAsia="宋体" w:cs="Times New Roman"/>
                <w:color w:val="auto"/>
                <w:kern w:val="0"/>
                <w:sz w:val="24"/>
                <w:szCs w:val="24"/>
              </w:rPr>
            </w:pPr>
          </w:p>
        </w:tc>
        <w:tc>
          <w:tcPr>
            <w:tcW w:w="1690" w:type="dxa"/>
            <w:vAlign w:val="center"/>
          </w:tcPr>
          <w:p w14:paraId="2160242D">
            <w:pPr>
              <w:spacing w:line="560" w:lineRule="exact"/>
              <w:jc w:val="center"/>
              <w:rPr>
                <w:rFonts w:hint="default" w:ascii="Times New Roman" w:hAnsi="Times New Roman" w:eastAsia="宋体" w:cs="Times New Roman"/>
                <w:color w:val="auto"/>
                <w:kern w:val="0"/>
                <w:sz w:val="24"/>
                <w:szCs w:val="24"/>
              </w:rPr>
            </w:pPr>
          </w:p>
        </w:tc>
        <w:tc>
          <w:tcPr>
            <w:tcW w:w="1935" w:type="dxa"/>
            <w:vAlign w:val="center"/>
          </w:tcPr>
          <w:p w14:paraId="79F2DA7D">
            <w:pPr>
              <w:spacing w:line="560" w:lineRule="exact"/>
              <w:jc w:val="center"/>
              <w:rPr>
                <w:rFonts w:hint="default" w:ascii="Times New Roman" w:hAnsi="Times New Roman" w:eastAsia="宋体" w:cs="Times New Roman"/>
                <w:color w:val="auto"/>
                <w:kern w:val="0"/>
                <w:sz w:val="24"/>
                <w:szCs w:val="24"/>
              </w:rPr>
            </w:pPr>
          </w:p>
        </w:tc>
        <w:tc>
          <w:tcPr>
            <w:tcW w:w="1095" w:type="dxa"/>
            <w:vAlign w:val="center"/>
          </w:tcPr>
          <w:p w14:paraId="57C4D080">
            <w:pPr>
              <w:spacing w:line="560" w:lineRule="exact"/>
              <w:jc w:val="center"/>
              <w:rPr>
                <w:rFonts w:hint="default" w:ascii="Times New Roman" w:hAnsi="Times New Roman" w:eastAsia="宋体" w:cs="Times New Roman"/>
                <w:color w:val="auto"/>
                <w:kern w:val="0"/>
                <w:sz w:val="24"/>
                <w:szCs w:val="24"/>
              </w:rPr>
            </w:pPr>
          </w:p>
        </w:tc>
        <w:tc>
          <w:tcPr>
            <w:tcW w:w="1262" w:type="dxa"/>
            <w:vAlign w:val="center"/>
          </w:tcPr>
          <w:p w14:paraId="660080C7">
            <w:pPr>
              <w:spacing w:line="560" w:lineRule="exact"/>
              <w:jc w:val="center"/>
              <w:rPr>
                <w:rFonts w:hint="default" w:ascii="Times New Roman" w:hAnsi="Times New Roman" w:eastAsia="宋体" w:cs="Times New Roman"/>
                <w:color w:val="auto"/>
                <w:kern w:val="0"/>
                <w:sz w:val="24"/>
                <w:szCs w:val="24"/>
              </w:rPr>
            </w:pPr>
          </w:p>
        </w:tc>
      </w:tr>
    </w:tbl>
    <w:p w14:paraId="7F43D498">
      <w:pPr>
        <w:spacing w:line="560" w:lineRule="exact"/>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注：表格内容不得涂改，否则报价单无效。</w:t>
      </w:r>
      <w:r>
        <w:rPr>
          <w:rFonts w:hint="eastAsia" w:ascii="Times New Roman" w:hAnsi="Times New Roman" w:eastAsia="宋体" w:cs="Times New Roman"/>
          <w:b/>
          <w:color w:val="auto"/>
          <w:sz w:val="24"/>
          <w:szCs w:val="24"/>
          <w:lang w:eastAsia="zh-CN"/>
        </w:rPr>
        <w:t>产品</w:t>
      </w:r>
      <w:r>
        <w:rPr>
          <w:rFonts w:hint="default" w:ascii="Times New Roman" w:hAnsi="Times New Roman" w:eastAsia="宋体" w:cs="Times New Roman"/>
          <w:b/>
          <w:color w:val="auto"/>
          <w:sz w:val="24"/>
          <w:szCs w:val="24"/>
        </w:rPr>
        <w:t>主要参数以附件方式提供。</w:t>
      </w:r>
    </w:p>
    <w:p w14:paraId="36033BC8">
      <w:pPr>
        <w:spacing w:line="56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售后服务承诺：</w:t>
      </w:r>
    </w:p>
    <w:p w14:paraId="7F0ADF3B">
      <w:pPr>
        <w:spacing w:line="560" w:lineRule="exact"/>
        <w:rPr>
          <w:rFonts w:hint="default" w:ascii="Times New Roman" w:hAnsi="Times New Roman" w:eastAsia="方正仿宋_GBK" w:cs="Times New Roman"/>
          <w:color w:val="000000"/>
          <w:sz w:val="32"/>
          <w:szCs w:val="32"/>
        </w:rPr>
        <w:sectPr>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color w:val="auto"/>
          <w:sz w:val="24"/>
          <w:szCs w:val="24"/>
        </w:rPr>
        <w:t>保修年限</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，在</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设有维修点。质量保修期内若产品在运行中发生问题，乙方在</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小时内派专业技术人员到现场进行维修和更换零部件或更换新产品等服务。质量保修期后，乙方有接到故障处理通知的，技术人员在</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小时内到达采购人地点做好产品维修。</w:t>
      </w:r>
    </w:p>
    <w:p w14:paraId="4F7C9398">
      <w:pPr>
        <w:jc w:val="left"/>
        <w:rPr>
          <w:rFonts w:hint="eastAsia" w:ascii="宋体" w:hAnsi="宋体" w:cs="宋体"/>
          <w:b/>
          <w:bCs/>
          <w:color w:val="000000" w:themeColor="text1"/>
          <w:sz w:val="28"/>
          <w:szCs w:val="28"/>
          <w14:textFill>
            <w14:solidFill>
              <w14:schemeClr w14:val="tx1"/>
            </w14:solidFill>
          </w14:textFill>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r>
        <w:rPr>
          <w:rFonts w:hint="eastAsia" w:ascii="Times New Roman" w:hAnsi="Times New Roman" w:eastAsia="黑体" w:cs="Times New Roman"/>
          <w:color w:val="auto"/>
          <w:sz w:val="32"/>
          <w:szCs w:val="32"/>
          <w:lang w:val="en-US" w:eastAsia="zh-CN"/>
        </w:rPr>
        <w:t>3</w:t>
      </w:r>
    </w:p>
    <w:p w14:paraId="03174895">
      <w:pPr>
        <w:tabs>
          <w:tab w:val="left" w:pos="6300"/>
        </w:tabs>
        <w:snapToGrid w:val="0"/>
        <w:spacing w:line="312" w:lineRule="auto"/>
        <w:jc w:val="center"/>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购销诚信及不参与围标串标承诺书</w:t>
      </w:r>
    </w:p>
    <w:p w14:paraId="13E3B712">
      <w:pPr>
        <w:tabs>
          <w:tab w:val="left" w:pos="6300"/>
        </w:tabs>
        <w:snapToGrid w:val="0"/>
        <w:spacing w:line="312" w:lineRule="auto"/>
        <w:rPr>
          <w:rFonts w:hint="eastAsia" w:ascii="宋体" w:hAnsi="宋体" w:cs="宋体"/>
          <w:color w:val="000000" w:themeColor="text1"/>
          <w:sz w:val="24"/>
          <w:szCs w:val="24"/>
          <w:u w:val="single"/>
          <w14:textFill>
            <w14:solidFill>
              <w14:schemeClr w14:val="tx1"/>
            </w14:solidFill>
          </w14:textFill>
        </w:rPr>
      </w:pPr>
    </w:p>
    <w:p w14:paraId="31D743EA">
      <w:pPr>
        <w:tabs>
          <w:tab w:val="left" w:pos="6300"/>
        </w:tabs>
        <w:snapToGrid w:val="0"/>
        <w:spacing w:line="312"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重庆市万盛经济技术开发区人民医院</w:t>
      </w:r>
      <w:r>
        <w:rPr>
          <w:rFonts w:hint="eastAsia" w:ascii="宋体" w:hAnsi="宋体" w:cs="宋体"/>
          <w:color w:val="000000" w:themeColor="text1"/>
          <w:sz w:val="24"/>
          <w:szCs w:val="24"/>
          <w14:textFill>
            <w14:solidFill>
              <w14:schemeClr w14:val="tx1"/>
            </w14:solidFill>
          </w14:textFill>
        </w:rPr>
        <w:t>:</w:t>
      </w:r>
    </w:p>
    <w:p w14:paraId="67B0576C">
      <w:pPr>
        <w:tabs>
          <w:tab w:val="left" w:pos="6300"/>
        </w:tabs>
        <w:snapToGrid w:val="0"/>
        <w:spacing w:line="312"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我单位参加贵单位</w:t>
      </w:r>
      <w:r>
        <w:rPr>
          <w:rFonts w:hint="eastAsia" w:ascii="宋体" w:hAnsi="宋体" w:eastAsia="宋体" w:cs="宋体"/>
          <w:b w:val="0"/>
          <w:bCs w:val="0"/>
          <w:color w:val="000000" w:themeColor="text1"/>
          <w:sz w:val="24"/>
          <w:szCs w:val="24"/>
          <w14:textFill>
            <w14:solidFill>
              <w14:schemeClr w14:val="tx1"/>
            </w14:solidFill>
          </w14:textFill>
        </w:rPr>
        <w:t>____________________________（项目名称）</w:t>
      </w:r>
      <w:r>
        <w:rPr>
          <w:rFonts w:hint="eastAsia" w:ascii="宋体" w:hAnsi="宋体" w:cs="宋体"/>
          <w:color w:val="000000" w:themeColor="text1"/>
          <w:sz w:val="24"/>
          <w:szCs w:val="24"/>
          <w14:textFill>
            <w14:solidFill>
              <w14:schemeClr w14:val="tx1"/>
            </w14:solidFill>
          </w14:textFill>
        </w:rPr>
        <w:t>的竞标，为保证采购活动公开、公平、公正，防止发生侵占、欺诈、不正当竞争、行贿受贿等违法违纪违规行为，现我单位法定代表人/授权委托人对以下事项作出承诺:</w:t>
      </w:r>
    </w:p>
    <w:p w14:paraId="3103AEAB">
      <w:pPr>
        <w:tabs>
          <w:tab w:val="left" w:pos="6300"/>
        </w:tabs>
        <w:snapToGrid w:val="0"/>
        <w:spacing w:line="312"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1.在任何采购环节，不以任何理由向医院或委托采购代理机构人员行贿，包括但不限于送钱、物、购物卡、有价证券、免费提供劳务等其他各种变相行贿行为或提供不正当利益。</w:t>
      </w:r>
    </w:p>
    <w:p w14:paraId="2F3FEE52">
      <w:pPr>
        <w:tabs>
          <w:tab w:val="left" w:pos="6300"/>
        </w:tabs>
        <w:snapToGrid w:val="0"/>
        <w:spacing w:line="312"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2.在本项目招投标活动中与招标人、与其它投标人均不存在关联关系。我单位和我本人在本项目招投标活动中，未参与围标、串标。</w:t>
      </w:r>
    </w:p>
    <w:p w14:paraId="5544F0BC">
      <w:pPr>
        <w:tabs>
          <w:tab w:val="left" w:pos="6300"/>
        </w:tabs>
        <w:snapToGrid w:val="0"/>
        <w:spacing w:line="312"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3.诚信交易，所提供资料和所承诺事项真实可靠。不掺杂掺假、以假充真、以次充好、以不合格冒充合格。</w:t>
      </w:r>
    </w:p>
    <w:p w14:paraId="554BCCFA">
      <w:pPr>
        <w:tabs>
          <w:tab w:val="left" w:pos="6300"/>
        </w:tabs>
        <w:snapToGrid w:val="0"/>
        <w:spacing w:line="312"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4.如发现医院或委托采购代理机构人员提出拿、卡、要等违背本承诺书要求时,我方及时主动向医院纪检部门举报。我方知悉举报电话:48299322。</w:t>
      </w:r>
    </w:p>
    <w:p w14:paraId="71650AC3">
      <w:pPr>
        <w:tabs>
          <w:tab w:val="left" w:pos="6300"/>
        </w:tabs>
        <w:snapToGrid w:val="0"/>
        <w:spacing w:line="312"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我方将严格遵守本承诺，如有违反，我单位和我本人承担相应法律责任，接受相应行政处罚和失信惩戒。医院可单方面取消本次合作项目(如已中标，则中标无效；已签订合同的，中止或终止执行)，同时两年内不参医院组织的所有采购活动。</w:t>
      </w:r>
    </w:p>
    <w:p w14:paraId="317362FD">
      <w:pPr>
        <w:spacing w:line="560" w:lineRule="exact"/>
        <w:ind w:firstLine="560"/>
        <w:rPr>
          <w:rFonts w:ascii="方正仿宋_GBK" w:eastAsia="方正仿宋_GBK"/>
          <w:color w:val="000000" w:themeColor="text1"/>
          <w:szCs w:val="28"/>
          <w14:textFill>
            <w14:solidFill>
              <w14:schemeClr w14:val="tx1"/>
            </w14:solidFill>
          </w14:textFill>
        </w:rPr>
      </w:pPr>
    </w:p>
    <w:p w14:paraId="4BC624BC">
      <w:pPr>
        <w:rPr>
          <w:color w:val="000000" w:themeColor="text1"/>
          <w14:textFill>
            <w14:solidFill>
              <w14:schemeClr w14:val="tx1"/>
            </w14:solidFill>
          </w14:textFill>
        </w:rPr>
      </w:pPr>
    </w:p>
    <w:p w14:paraId="2FCCFE92">
      <w:pPr>
        <w:spacing w:line="560" w:lineRule="exact"/>
        <w:jc w:val="center"/>
        <w:rPr>
          <w:rFonts w:hint="eastAsia"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 xml:space="preserve">              承诺人</w:t>
      </w:r>
      <w:r>
        <w:rPr>
          <w:rFonts w:hint="eastAsia" w:ascii="宋体" w:hAnsi="宋体" w:cs="宋体"/>
          <w:color w:val="000000" w:themeColor="text1"/>
          <w:szCs w:val="28"/>
          <w:lang w:eastAsia="zh-CN"/>
          <w14:textFill>
            <w14:solidFill>
              <w14:schemeClr w14:val="tx1"/>
            </w14:solidFill>
          </w14:textFill>
        </w:rPr>
        <w:t>（签章）</w:t>
      </w:r>
      <w:r>
        <w:rPr>
          <w:rFonts w:hint="eastAsia" w:ascii="宋体" w:hAnsi="宋体" w:cs="宋体"/>
          <w:color w:val="000000" w:themeColor="text1"/>
          <w:szCs w:val="28"/>
          <w14:textFill>
            <w14:solidFill>
              <w14:schemeClr w14:val="tx1"/>
            </w14:solidFill>
          </w14:textFill>
        </w:rPr>
        <w:t>:</w:t>
      </w:r>
    </w:p>
    <w:p w14:paraId="2AF9A77D">
      <w:pPr>
        <w:spacing w:line="560" w:lineRule="exact"/>
        <w:jc w:val="center"/>
        <w:rPr>
          <w:rFonts w:hint="eastAsia"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 xml:space="preserve">                      </w:t>
      </w:r>
      <w:r>
        <w:rPr>
          <w:rFonts w:hint="eastAsia" w:ascii="宋体" w:hAnsi="宋体" w:cs="宋体"/>
          <w:color w:val="000000" w:themeColor="text1"/>
          <w:szCs w:val="28"/>
          <w:lang w:val="en-US" w:eastAsia="zh-CN"/>
          <w14:textFill>
            <w14:solidFill>
              <w14:schemeClr w14:val="tx1"/>
            </w14:solidFill>
          </w14:textFill>
        </w:rPr>
        <w:t xml:space="preserve"> </w:t>
      </w:r>
      <w:r>
        <w:rPr>
          <w:rFonts w:hint="eastAsia" w:ascii="宋体" w:hAnsi="宋体" w:cs="宋体"/>
          <w:color w:val="000000" w:themeColor="text1"/>
          <w:szCs w:val="28"/>
          <w14:textFill>
            <w14:solidFill>
              <w14:schemeClr w14:val="tx1"/>
            </w14:solidFill>
          </w14:textFill>
        </w:rPr>
        <w:t xml:space="preserve"> 承诺日期:    年  </w:t>
      </w:r>
      <w:r>
        <w:rPr>
          <w:rFonts w:hint="eastAsia" w:ascii="宋体" w:hAnsi="宋体" w:cs="宋体"/>
          <w:color w:val="000000" w:themeColor="text1"/>
          <w:szCs w:val="28"/>
          <w:lang w:val="en-US" w:eastAsia="zh-CN"/>
          <w14:textFill>
            <w14:solidFill>
              <w14:schemeClr w14:val="tx1"/>
            </w14:solidFill>
          </w14:textFill>
        </w:rPr>
        <w:t xml:space="preserve"> </w:t>
      </w:r>
      <w:r>
        <w:rPr>
          <w:rFonts w:hint="eastAsia" w:ascii="宋体" w:hAnsi="宋体" w:cs="宋体"/>
          <w:color w:val="000000" w:themeColor="text1"/>
          <w:szCs w:val="28"/>
          <w14:textFill>
            <w14:solidFill>
              <w14:schemeClr w14:val="tx1"/>
            </w14:solidFill>
          </w14:textFill>
        </w:rPr>
        <w:t>月   日</w:t>
      </w:r>
    </w:p>
    <w:p w14:paraId="02835E65">
      <w:pPr>
        <w:rPr>
          <w:color w:val="000000" w:themeColor="text1"/>
          <w14:textFill>
            <w14:solidFill>
              <w14:schemeClr w14:val="tx1"/>
            </w14:solidFill>
          </w14:textFill>
        </w:rPr>
      </w:pPr>
    </w:p>
    <w:p w14:paraId="2EAEEB56">
      <w:pPr>
        <w:tabs>
          <w:tab w:val="left" w:pos="6300"/>
        </w:tabs>
        <w:snapToGrid w:val="0"/>
        <w:spacing w:line="400" w:lineRule="exact"/>
        <w:ind w:right="480" w:firstLine="570"/>
        <w:jc w:val="center"/>
        <w:rPr>
          <w:rFonts w:hint="eastAsia" w:ascii="宋体" w:hAnsi="宋体" w:eastAsia="宋体" w:cs="宋体"/>
          <w:b w:val="0"/>
          <w:bCs w:val="0"/>
          <w:color w:val="000000" w:themeColor="text1"/>
          <w:sz w:val="24"/>
          <w:szCs w:val="24"/>
          <w14:textFill>
            <w14:solidFill>
              <w14:schemeClr w14:val="tx1"/>
            </w14:solidFill>
          </w14:textFill>
        </w:rPr>
      </w:pPr>
    </w:p>
    <w:p w14:paraId="7F67DB52">
      <w:pPr>
        <w:tabs>
          <w:tab w:val="left" w:pos="6300"/>
        </w:tabs>
        <w:snapToGrid w:val="0"/>
        <w:spacing w:line="400" w:lineRule="exact"/>
        <w:ind w:right="480" w:firstLine="570"/>
        <w:jc w:val="center"/>
        <w:rPr>
          <w:rFonts w:hint="eastAsia" w:ascii="宋体" w:hAnsi="宋体" w:eastAsia="宋体" w:cs="宋体"/>
          <w:b w:val="0"/>
          <w:bCs w:val="0"/>
          <w:color w:val="000000" w:themeColor="text1"/>
          <w:sz w:val="24"/>
          <w:szCs w:val="24"/>
          <w14:textFill>
            <w14:solidFill>
              <w14:schemeClr w14:val="tx1"/>
            </w14:solidFill>
          </w14:textFill>
        </w:rPr>
      </w:pPr>
    </w:p>
    <w:p w14:paraId="521E608C">
      <w:pPr>
        <w:tabs>
          <w:tab w:val="left" w:pos="6300"/>
        </w:tabs>
        <w:snapToGrid w:val="0"/>
        <w:spacing w:line="400" w:lineRule="exact"/>
        <w:ind w:right="480" w:firstLine="570"/>
        <w:jc w:val="center"/>
        <w:rPr>
          <w:rFonts w:hint="eastAsia" w:ascii="宋体" w:hAnsi="宋体" w:eastAsia="宋体" w:cs="宋体"/>
          <w:b w:val="0"/>
          <w:bCs w:val="0"/>
          <w:color w:val="000000" w:themeColor="text1"/>
          <w:sz w:val="24"/>
          <w:szCs w:val="24"/>
          <w14:textFill>
            <w14:solidFill>
              <w14:schemeClr w14:val="tx1"/>
            </w14:solidFill>
          </w14:textFill>
        </w:rPr>
      </w:pPr>
    </w:p>
    <w:p w14:paraId="228109CC">
      <w:pPr>
        <w:keepNext w:val="0"/>
        <w:keepLines w:val="0"/>
        <w:pageBreakBefore w:val="0"/>
        <w:kinsoku/>
        <w:wordWrap/>
        <w:overflowPunct/>
        <w:topLinePunct w:val="0"/>
        <w:autoSpaceDE/>
        <w:autoSpaceDN/>
        <w:bidi w:val="0"/>
        <w:adjustRightInd/>
        <w:snapToGrid/>
        <w:spacing w:beforeAutospacing="0" w:afterAutospacing="0" w:line="520" w:lineRule="exact"/>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F870DE-3468-43F2-AA71-4DFDC61249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3E7978EF-E1BC-44BF-A22D-495254CF2A1D}"/>
  </w:font>
  <w:font w:name="方正小标宋_GBK">
    <w:panose1 w:val="02000000000000000000"/>
    <w:charset w:val="86"/>
    <w:family w:val="auto"/>
    <w:pitch w:val="default"/>
    <w:sig w:usb0="A00002BF" w:usb1="38CF7CFA" w:usb2="00082016" w:usb3="00000000" w:csb0="00040001" w:csb1="00000000"/>
    <w:embedRegular r:id="rId3" w:fontKey="{07B4DEA0-1088-47A9-8A4C-D6B66329F414}"/>
  </w:font>
  <w:font w:name="方正黑体_GBK">
    <w:panose1 w:val="02010600010101010101"/>
    <w:charset w:val="86"/>
    <w:family w:val="auto"/>
    <w:pitch w:val="default"/>
    <w:sig w:usb0="00000001" w:usb1="080E0000" w:usb2="00000000" w:usb3="00000000" w:csb0="00040000" w:csb1="00000000"/>
    <w:embedRegular r:id="rId4" w:fontKey="{7AE4EE92-842A-4709-A9D3-C0A1FF842E69}"/>
  </w:font>
  <w:font w:name="方正楷体_GBK">
    <w:altName w:val="微软雅黑"/>
    <w:panose1 w:val="02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3000509000000000000"/>
    <w:charset w:val="86"/>
    <w:family w:val="modern"/>
    <w:pitch w:val="default"/>
    <w:sig w:usb0="00000000" w:usb1="00000000" w:usb2="00000000" w:usb3="00000000" w:csb0="00040000" w:csb1="00000000"/>
    <w:embedRegular r:id="rId5" w:fontKey="{1D82B5E8-7C32-4611-BF37-B6DC19AD50F4}"/>
  </w:font>
  <w:font w:name="仿宋">
    <w:panose1 w:val="02010609060101010101"/>
    <w:charset w:val="86"/>
    <w:family w:val="auto"/>
    <w:pitch w:val="default"/>
    <w:sig w:usb0="800002BF" w:usb1="38CF7CFA" w:usb2="00000016" w:usb3="00000000" w:csb0="00040001" w:csb1="00000000"/>
    <w:embedRegular r:id="rId6" w:fontKey="{F8B5E826-6818-45F5-B634-9692A1AA593B}"/>
  </w:font>
  <w:font w:name="方正小标宋简体">
    <w:altName w:val="黑体"/>
    <w:panose1 w:val="02000000000000000000"/>
    <w:charset w:val="86"/>
    <w:family w:val="auto"/>
    <w:pitch w:val="default"/>
    <w:sig w:usb0="00000000" w:usb1="00000000" w:usb2="00000012" w:usb3="00000000" w:csb0="00040001" w:csb1="00000000"/>
    <w:embedRegular r:id="rId7" w:fontKey="{CB32123F-532F-41DA-AB38-7F0E7528ADA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03263"/>
    <w:multiLevelType w:val="singleLevel"/>
    <w:tmpl w:val="13B03263"/>
    <w:lvl w:ilvl="0" w:tentative="0">
      <w:start w:val="1"/>
      <w:numFmt w:val="decimal"/>
      <w:lvlText w:val="%1."/>
      <w:lvlJc w:val="left"/>
      <w:pPr>
        <w:tabs>
          <w:tab w:val="left" w:pos="312"/>
        </w:tabs>
      </w:pPr>
    </w:lvl>
  </w:abstractNum>
  <w:abstractNum w:abstractNumId="1">
    <w:nsid w:val="27DA7383"/>
    <w:multiLevelType w:val="singleLevel"/>
    <w:tmpl w:val="27DA7383"/>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E05BE"/>
    <w:rsid w:val="029B33D4"/>
    <w:rsid w:val="03B629A7"/>
    <w:rsid w:val="05386C4F"/>
    <w:rsid w:val="05CD3240"/>
    <w:rsid w:val="06CC4290"/>
    <w:rsid w:val="07351E35"/>
    <w:rsid w:val="09AA4B7E"/>
    <w:rsid w:val="0A277791"/>
    <w:rsid w:val="0BD0037E"/>
    <w:rsid w:val="0C240AE4"/>
    <w:rsid w:val="0DA47D15"/>
    <w:rsid w:val="0DD71E98"/>
    <w:rsid w:val="0DDF0D4D"/>
    <w:rsid w:val="0F5F4446"/>
    <w:rsid w:val="0F6E4136"/>
    <w:rsid w:val="100F24CE"/>
    <w:rsid w:val="11823EC9"/>
    <w:rsid w:val="13C426E0"/>
    <w:rsid w:val="13FB18EC"/>
    <w:rsid w:val="142474B9"/>
    <w:rsid w:val="14357918"/>
    <w:rsid w:val="15C26F8A"/>
    <w:rsid w:val="160550C9"/>
    <w:rsid w:val="172F4AF3"/>
    <w:rsid w:val="190B5188"/>
    <w:rsid w:val="1A3425C7"/>
    <w:rsid w:val="1AD5775F"/>
    <w:rsid w:val="1D594678"/>
    <w:rsid w:val="1E5866DD"/>
    <w:rsid w:val="20E87CCC"/>
    <w:rsid w:val="21004E0A"/>
    <w:rsid w:val="217E28FF"/>
    <w:rsid w:val="21EF55AB"/>
    <w:rsid w:val="24612064"/>
    <w:rsid w:val="246C4393"/>
    <w:rsid w:val="24EA2059"/>
    <w:rsid w:val="24F1163A"/>
    <w:rsid w:val="252941C0"/>
    <w:rsid w:val="254C4AC2"/>
    <w:rsid w:val="25697422"/>
    <w:rsid w:val="2580651A"/>
    <w:rsid w:val="265B7FC2"/>
    <w:rsid w:val="27637EA1"/>
    <w:rsid w:val="287700A8"/>
    <w:rsid w:val="29542197"/>
    <w:rsid w:val="2A1D0455"/>
    <w:rsid w:val="2A9A1E2C"/>
    <w:rsid w:val="2B7B3A0B"/>
    <w:rsid w:val="2C4F5B19"/>
    <w:rsid w:val="2EE05941"/>
    <w:rsid w:val="2F8512FC"/>
    <w:rsid w:val="2F8530AA"/>
    <w:rsid w:val="30935D53"/>
    <w:rsid w:val="30BF439A"/>
    <w:rsid w:val="30D342E9"/>
    <w:rsid w:val="31CA167F"/>
    <w:rsid w:val="31D11C96"/>
    <w:rsid w:val="31D75713"/>
    <w:rsid w:val="32E91BA2"/>
    <w:rsid w:val="34EE524E"/>
    <w:rsid w:val="35780FBB"/>
    <w:rsid w:val="39074B30"/>
    <w:rsid w:val="39167469"/>
    <w:rsid w:val="39CE564E"/>
    <w:rsid w:val="39D52E80"/>
    <w:rsid w:val="39EC3D26"/>
    <w:rsid w:val="3A6A181A"/>
    <w:rsid w:val="3B3F2657"/>
    <w:rsid w:val="3CE27D8E"/>
    <w:rsid w:val="3F23468E"/>
    <w:rsid w:val="3F650802"/>
    <w:rsid w:val="3FCE0156"/>
    <w:rsid w:val="3FF84CD5"/>
    <w:rsid w:val="421F113C"/>
    <w:rsid w:val="425F59DD"/>
    <w:rsid w:val="45F60406"/>
    <w:rsid w:val="46C44060"/>
    <w:rsid w:val="470B1C8F"/>
    <w:rsid w:val="48BC5937"/>
    <w:rsid w:val="49B04D70"/>
    <w:rsid w:val="49E1317B"/>
    <w:rsid w:val="4A0A0924"/>
    <w:rsid w:val="4AE64EED"/>
    <w:rsid w:val="4AEF47D1"/>
    <w:rsid w:val="4AEF658C"/>
    <w:rsid w:val="4B0215FB"/>
    <w:rsid w:val="4B696808"/>
    <w:rsid w:val="4C4D68A6"/>
    <w:rsid w:val="4EC51962"/>
    <w:rsid w:val="4F1B0EDE"/>
    <w:rsid w:val="508A0D19"/>
    <w:rsid w:val="52272687"/>
    <w:rsid w:val="52E37F64"/>
    <w:rsid w:val="533E33EC"/>
    <w:rsid w:val="545253A1"/>
    <w:rsid w:val="56064695"/>
    <w:rsid w:val="567333AD"/>
    <w:rsid w:val="57212E09"/>
    <w:rsid w:val="57251B07"/>
    <w:rsid w:val="57576C22"/>
    <w:rsid w:val="58022C3B"/>
    <w:rsid w:val="58DF2F7C"/>
    <w:rsid w:val="590D5D3B"/>
    <w:rsid w:val="59661797"/>
    <w:rsid w:val="5A97463C"/>
    <w:rsid w:val="5BD87465"/>
    <w:rsid w:val="5C720468"/>
    <w:rsid w:val="5CDF24C7"/>
    <w:rsid w:val="5E421FE3"/>
    <w:rsid w:val="60065292"/>
    <w:rsid w:val="60234096"/>
    <w:rsid w:val="60B44CEE"/>
    <w:rsid w:val="6122434D"/>
    <w:rsid w:val="61447E20"/>
    <w:rsid w:val="63065CD5"/>
    <w:rsid w:val="63E1229E"/>
    <w:rsid w:val="642E7202"/>
    <w:rsid w:val="657267A4"/>
    <w:rsid w:val="668F7D8F"/>
    <w:rsid w:val="67667CB2"/>
    <w:rsid w:val="680D1C4F"/>
    <w:rsid w:val="6ABE0C43"/>
    <w:rsid w:val="6AC63F9C"/>
    <w:rsid w:val="6B200F9E"/>
    <w:rsid w:val="6C2D1764"/>
    <w:rsid w:val="6D2D3E5E"/>
    <w:rsid w:val="6D513FF0"/>
    <w:rsid w:val="6F082DD5"/>
    <w:rsid w:val="6F4664F7"/>
    <w:rsid w:val="6F6B5112"/>
    <w:rsid w:val="6F9B1355"/>
    <w:rsid w:val="703A5210"/>
    <w:rsid w:val="70C20D61"/>
    <w:rsid w:val="725325B9"/>
    <w:rsid w:val="72D27981"/>
    <w:rsid w:val="72DF3E4C"/>
    <w:rsid w:val="73C34999"/>
    <w:rsid w:val="73DC051B"/>
    <w:rsid w:val="74404DBF"/>
    <w:rsid w:val="74AF784E"/>
    <w:rsid w:val="77C96E79"/>
    <w:rsid w:val="78202F3D"/>
    <w:rsid w:val="78C04A09"/>
    <w:rsid w:val="790817CF"/>
    <w:rsid w:val="79A27982"/>
    <w:rsid w:val="7B14665D"/>
    <w:rsid w:val="7BA43E85"/>
    <w:rsid w:val="7BDF4EBD"/>
    <w:rsid w:val="7C7E46D6"/>
    <w:rsid w:val="7CA12173"/>
    <w:rsid w:val="7CB00608"/>
    <w:rsid w:val="7D4476CE"/>
    <w:rsid w:val="7D913F95"/>
    <w:rsid w:val="7F4C0ABC"/>
    <w:rsid w:val="7F533BF8"/>
    <w:rsid w:val="7FCE14D1"/>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黑体_GBK"/>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方正黑体_GBK"/>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Times New Roman" w:hAnsi="Times New Roman" w:eastAsia="方正楷体_GBK"/>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996</Words>
  <Characters>1151</Characters>
  <Lines>0</Lines>
  <Paragraphs>0</Paragraphs>
  <TotalTime>3</TotalTime>
  <ScaleCrop>false</ScaleCrop>
  <LinksUpToDate>false</LinksUpToDate>
  <CharactersWithSpaces>1188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2025-03-31T01:43:00Z</dcterms:created>
  <dc:creator>asus</dc:creator>
  <cp:lastModifiedBy>钟娟</cp:lastModifiedBy>
  <dcterms:modified xsi:type="dcterms:W3CDTF">2025-11-17T03:29:12Z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320C42C126814A78B2C33B9C3ABB73CF_12</vt:lpwstr>
  </property>
  <property fmtid="{D5CDD505-2E9C-101B-9397-08002B2CF9AE}" pid="4" name="KSOTemplateDocerSaveRecord">
    <vt:lpwstr>eyJoZGlkIjoiODBhNGQ0MzU3NWJjYzlkMjRkOWJlNzBhMmUwN2RlNzgiLCJ1c2VySWQiOiIxNjA1Nzk4ODkyIn0=</vt:lpwstr>
  </property>
</Properties>
</file>