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17FB67">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bookmarkStart w:id="0" w:name="_Toc317775175"/>
      <w:bookmarkStart w:id="1" w:name="_Toc25458"/>
      <w:bookmarkStart w:id="2" w:name="_Toc313893526"/>
      <w:bookmarkStart w:id="3" w:name="_Toc18159"/>
      <w:bookmarkStart w:id="4" w:name="_Toc26820"/>
      <w:bookmarkStart w:id="5" w:name="_Toc18881"/>
      <w:bookmarkStart w:id="6" w:name="_Toc7625"/>
      <w:bookmarkStart w:id="7" w:name="_Toc3463"/>
      <w:bookmarkStart w:id="8" w:name="_Toc12808"/>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万盛经开区人民</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医院</w:t>
      </w:r>
    </w:p>
    <w:p w14:paraId="05BB2311">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jc w:val="center"/>
        <w:textAlignment w:val="auto"/>
        <w:rPr>
          <w:rFonts w:hint="eastAsia" w:ascii="宋体" w:hAnsi="宋体" w:eastAsia="宋体" w:cs="宋体"/>
          <w:b w:val="0"/>
          <w:bCs w:val="0"/>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营养产品</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竞争性谈判</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采购</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文件</w:t>
      </w:r>
    </w:p>
    <w:bookmarkEnd w:id="0"/>
    <w:bookmarkEnd w:id="1"/>
    <w:bookmarkEnd w:id="2"/>
    <w:bookmarkEnd w:id="3"/>
    <w:bookmarkEnd w:id="4"/>
    <w:bookmarkEnd w:id="5"/>
    <w:bookmarkEnd w:id="6"/>
    <w:bookmarkEnd w:id="7"/>
    <w:bookmarkEnd w:id="8"/>
    <w:p w14:paraId="16AC8F47">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宋体" w:hAnsi="宋体" w:eastAsia="宋体" w:cs="宋体"/>
          <w:b/>
          <w:bCs/>
          <w:color w:val="000000" w:themeColor="text1"/>
          <w:lang w:val="en-US" w:eastAsia="zh-CN"/>
          <w14:textFill>
            <w14:solidFill>
              <w14:schemeClr w14:val="tx1"/>
            </w14:solidFill>
          </w14:textFill>
        </w:rPr>
      </w:pPr>
      <w:bookmarkStart w:id="9" w:name="_Toc12680"/>
      <w:bookmarkStart w:id="10" w:name="_Toc1363"/>
      <w:bookmarkStart w:id="11" w:name="_Toc521661359"/>
      <w:bookmarkStart w:id="12" w:name="_Toc4745"/>
      <w:bookmarkStart w:id="13" w:name="_Toc7648"/>
    </w:p>
    <w:p w14:paraId="39F20CDD">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一</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、谈判资格</w:t>
      </w:r>
    </w:p>
    <w:p w14:paraId="23CB7C30">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（一）一般资质条件</w:t>
      </w:r>
    </w:p>
    <w:p w14:paraId="30016A09">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1.具有良好的商业信誉和健全的财务会计制度；</w:t>
      </w:r>
    </w:p>
    <w:p w14:paraId="111F9C76">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2.具有履行合同所必需的产品；</w:t>
      </w:r>
    </w:p>
    <w:p w14:paraId="3404BF88">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3.有依法缴纳税收和社会保障资金的良好记录；</w:t>
      </w:r>
    </w:p>
    <w:p w14:paraId="536749F6">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4.参加政府采购活动前三年内，在经营活动中没有重大违法记录；</w:t>
      </w:r>
    </w:p>
    <w:p w14:paraId="5CC9D112">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5.法律、行政法规规定的其他条件。</w:t>
      </w:r>
    </w:p>
    <w:p w14:paraId="3E7022B2">
      <w:pPr>
        <w:pageBreakBefore w:val="0"/>
        <w:numPr>
          <w:ilvl w:val="0"/>
          <w:numId w:val="1"/>
        </w:numPr>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特定资格条件</w:t>
      </w:r>
    </w:p>
    <w:p w14:paraId="45F7A078">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投标供应商为生产企业的须具备有效的《食品生产许可证》或《食品经营许可证》。（提供证书复印件并加盖竞选人公章）</w:t>
      </w:r>
    </w:p>
    <w:p w14:paraId="5C53D50C">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投标供应商为代理商的须具备有效的《食品经营许可证》或仅销售预包装食品备案证明。（提供证书或备案证明复印件并加盖竞选人公章）</w:t>
      </w:r>
    </w:p>
    <w:p w14:paraId="3D401C71">
      <w:pPr>
        <w:pageBreakBefore w:val="0"/>
        <w:numPr>
          <w:ilvl w:val="0"/>
          <w:numId w:val="0"/>
        </w:numPr>
        <w:kinsoku/>
        <w:overflowPunct/>
        <w:topLinePunct w:val="0"/>
        <w:autoSpaceDE/>
        <w:autoSpaceDN/>
        <w:bidi w:val="0"/>
        <w:spacing w:beforeAutospacing="0" w:afterAutospacing="0" w:line="440" w:lineRule="exact"/>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谈判采购项目技术规格、数量和质量需求</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616"/>
        <w:gridCol w:w="1084"/>
        <w:gridCol w:w="2008"/>
        <w:gridCol w:w="2319"/>
        <w:gridCol w:w="1086"/>
        <w:gridCol w:w="661"/>
      </w:tblGrid>
      <w:tr w14:paraId="505E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54BE1DCC">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分包号</w:t>
            </w:r>
          </w:p>
        </w:tc>
        <w:tc>
          <w:tcPr>
            <w:tcW w:w="694" w:type="dxa"/>
            <w:vAlign w:val="center"/>
          </w:tcPr>
          <w:p w14:paraId="6009505E">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序号</w:t>
            </w:r>
          </w:p>
        </w:tc>
        <w:tc>
          <w:tcPr>
            <w:tcW w:w="1283" w:type="dxa"/>
            <w:vAlign w:val="center"/>
          </w:tcPr>
          <w:p w14:paraId="5B4A5E3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营养素名称</w:t>
            </w:r>
          </w:p>
        </w:tc>
        <w:tc>
          <w:tcPr>
            <w:tcW w:w="2806" w:type="dxa"/>
            <w:vAlign w:val="center"/>
          </w:tcPr>
          <w:p w14:paraId="68C14CE8">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适用人群</w:t>
            </w:r>
          </w:p>
        </w:tc>
        <w:tc>
          <w:tcPr>
            <w:tcW w:w="2532" w:type="dxa"/>
            <w:vAlign w:val="center"/>
          </w:tcPr>
          <w:p w14:paraId="6EEE168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关键营养成分参考剂量（支/粒）</w:t>
            </w:r>
          </w:p>
        </w:tc>
        <w:tc>
          <w:tcPr>
            <w:tcW w:w="1244" w:type="dxa"/>
            <w:vAlign w:val="center"/>
          </w:tcPr>
          <w:p w14:paraId="4504C5DD">
            <w:pPr>
              <w:pageBreakBefore w:val="0"/>
              <w:widowControl/>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单价</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限价</w:t>
            </w:r>
          </w:p>
        </w:tc>
        <w:tc>
          <w:tcPr>
            <w:tcW w:w="767" w:type="dxa"/>
            <w:vAlign w:val="center"/>
          </w:tcPr>
          <w:p w14:paraId="5D392E25">
            <w:pPr>
              <w:pageBreakBefore w:val="0"/>
              <w:widowControl/>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备注</w:t>
            </w:r>
          </w:p>
        </w:tc>
      </w:tr>
      <w:tr w14:paraId="4DB9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restart"/>
            <w:vAlign w:val="center"/>
          </w:tcPr>
          <w:p w14:paraId="042AA1F6">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分包1</w:t>
            </w:r>
          </w:p>
        </w:tc>
        <w:tc>
          <w:tcPr>
            <w:tcW w:w="694" w:type="dxa"/>
            <w:vAlign w:val="center"/>
          </w:tcPr>
          <w:p w14:paraId="19AB2DCD">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w:t>
            </w:r>
          </w:p>
        </w:tc>
        <w:tc>
          <w:tcPr>
            <w:tcW w:w="1283" w:type="dxa"/>
          </w:tcPr>
          <w:p w14:paraId="741FB51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短肽型</w:t>
            </w:r>
          </w:p>
        </w:tc>
        <w:tc>
          <w:tcPr>
            <w:tcW w:w="2806" w:type="dxa"/>
          </w:tcPr>
          <w:p w14:paraId="34D6D255">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适用胃肠功能有损伤，不能摄取足量常规食物以满足机体营养需求的患者</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，10岁以上进食受限、消化吸收障碍、代谢紊乱等需要补充营养的人群</w:t>
            </w:r>
          </w:p>
        </w:tc>
        <w:tc>
          <w:tcPr>
            <w:tcW w:w="2532" w:type="dxa"/>
          </w:tcPr>
          <w:p w14:paraId="15AE25A3">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每100g：能量</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39</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kcal</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p>
          <w:p w14:paraId="1A89FA8E">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蛋白质</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≥18</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脂肪</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碳水化合物</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≥65</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.0g</w:t>
            </w:r>
          </w:p>
        </w:tc>
        <w:tc>
          <w:tcPr>
            <w:tcW w:w="1244" w:type="dxa"/>
            <w:vAlign w:val="center"/>
          </w:tcPr>
          <w:p w14:paraId="3D7F097A">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0.44元/克</w:t>
            </w:r>
          </w:p>
        </w:tc>
        <w:tc>
          <w:tcPr>
            <w:tcW w:w="767" w:type="dxa"/>
          </w:tcPr>
          <w:p w14:paraId="72BBCF93">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17D3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14:paraId="593F104B">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tc>
        <w:tc>
          <w:tcPr>
            <w:tcW w:w="694" w:type="dxa"/>
            <w:vAlign w:val="center"/>
          </w:tcPr>
          <w:p w14:paraId="507EBF6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2</w:t>
            </w:r>
          </w:p>
        </w:tc>
        <w:tc>
          <w:tcPr>
            <w:tcW w:w="1283" w:type="dxa"/>
          </w:tcPr>
          <w:p w14:paraId="693A5EE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支链氨基酸型</w:t>
            </w:r>
          </w:p>
        </w:tc>
        <w:tc>
          <w:tcPr>
            <w:tcW w:w="2806" w:type="dxa"/>
          </w:tcPr>
          <w:p w14:paraId="2CF919BE">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适用于</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急、慢性肝炎患者</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肝硬化患者</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肝性脑病患者</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肝昏迷患者</w:t>
            </w:r>
          </w:p>
        </w:tc>
        <w:tc>
          <w:tcPr>
            <w:tcW w:w="2532" w:type="dxa"/>
          </w:tcPr>
          <w:p w14:paraId="614B7A78">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每100g：能量</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05</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kcal</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p>
          <w:p w14:paraId="1F6EBBF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蛋白质</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脂肪</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10.0g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碳水化合物</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5</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p>
        </w:tc>
        <w:tc>
          <w:tcPr>
            <w:tcW w:w="1244" w:type="dxa"/>
            <w:vAlign w:val="center"/>
          </w:tcPr>
          <w:p w14:paraId="5E67A3EE">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0.55元/克</w:t>
            </w:r>
          </w:p>
        </w:tc>
        <w:tc>
          <w:tcPr>
            <w:tcW w:w="767" w:type="dxa"/>
          </w:tcPr>
          <w:p w14:paraId="7855547B">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6F11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14:paraId="2C4AA9D3">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tc>
        <w:tc>
          <w:tcPr>
            <w:tcW w:w="694" w:type="dxa"/>
            <w:vAlign w:val="center"/>
          </w:tcPr>
          <w:p w14:paraId="580E5D25">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3</w:t>
            </w:r>
          </w:p>
        </w:tc>
        <w:tc>
          <w:tcPr>
            <w:tcW w:w="1283" w:type="dxa"/>
          </w:tcPr>
          <w:p w14:paraId="18BA07A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低蛋白型</w:t>
            </w:r>
          </w:p>
        </w:tc>
        <w:tc>
          <w:tcPr>
            <w:tcW w:w="2806" w:type="dxa"/>
          </w:tcPr>
          <w:p w14:paraId="348DC0C2">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适用于</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慢性肾脏病非透析期患者</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机型肾衰竭患者</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急慢性肾炎、急慢性肾功能衰竭</w:t>
            </w:r>
          </w:p>
        </w:tc>
        <w:tc>
          <w:tcPr>
            <w:tcW w:w="2532" w:type="dxa"/>
          </w:tcPr>
          <w:p w14:paraId="63BF3430">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每100g：能量</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450kcal</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p>
          <w:p w14:paraId="48295A84">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蛋白质</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脂肪</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≤16</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碳水化合物</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6</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.0g</w:t>
            </w:r>
          </w:p>
        </w:tc>
        <w:tc>
          <w:tcPr>
            <w:tcW w:w="1244" w:type="dxa"/>
            <w:vAlign w:val="center"/>
          </w:tcPr>
          <w:p w14:paraId="067C7571">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0.3元/克</w:t>
            </w:r>
          </w:p>
        </w:tc>
        <w:tc>
          <w:tcPr>
            <w:tcW w:w="767" w:type="dxa"/>
          </w:tcPr>
          <w:p w14:paraId="50664E9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3D4C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14:paraId="49222008">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tc>
        <w:tc>
          <w:tcPr>
            <w:tcW w:w="694" w:type="dxa"/>
            <w:vAlign w:val="center"/>
          </w:tcPr>
          <w:p w14:paraId="5DC3EDD0">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4</w:t>
            </w:r>
          </w:p>
        </w:tc>
        <w:tc>
          <w:tcPr>
            <w:tcW w:w="1283" w:type="dxa"/>
          </w:tcPr>
          <w:p w14:paraId="5FCE28CF">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整蛋白型</w:t>
            </w:r>
          </w:p>
        </w:tc>
        <w:tc>
          <w:tcPr>
            <w:tcW w:w="2806" w:type="dxa"/>
          </w:tcPr>
          <w:p w14:paraId="45651F4C">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适用于意识障碍或昏迷人群的管饲</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吞咽困难和失去咀嚼能力人群的口服流质</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，慢性消耗性疾病，营养不良患者的手术前喂养，疾病康复期，癌症放化疗的人群</w:t>
            </w:r>
          </w:p>
        </w:tc>
        <w:tc>
          <w:tcPr>
            <w:tcW w:w="2532" w:type="dxa"/>
          </w:tcPr>
          <w:p w14:paraId="4453B9D4">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每100g：能量</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≥450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kcal</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p>
          <w:p w14:paraId="7F7B891D">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蛋白质</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≥18</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脂肪</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≤18</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碳水化合物</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53.0g</w:t>
            </w:r>
          </w:p>
        </w:tc>
        <w:tc>
          <w:tcPr>
            <w:tcW w:w="1244" w:type="dxa"/>
            <w:vAlign w:val="center"/>
          </w:tcPr>
          <w:p w14:paraId="087E522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0.26元/克</w:t>
            </w:r>
          </w:p>
        </w:tc>
        <w:tc>
          <w:tcPr>
            <w:tcW w:w="767" w:type="dxa"/>
          </w:tcPr>
          <w:p w14:paraId="73B7AAF7">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447E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14:paraId="59CD585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tc>
        <w:tc>
          <w:tcPr>
            <w:tcW w:w="694" w:type="dxa"/>
            <w:vAlign w:val="center"/>
          </w:tcPr>
          <w:p w14:paraId="0A6480BA">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5</w:t>
            </w:r>
          </w:p>
        </w:tc>
        <w:tc>
          <w:tcPr>
            <w:tcW w:w="1283" w:type="dxa"/>
          </w:tcPr>
          <w:p w14:paraId="77DCA5E0">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匀浆膳普通型</w:t>
            </w:r>
          </w:p>
        </w:tc>
        <w:tc>
          <w:tcPr>
            <w:tcW w:w="2806" w:type="dxa"/>
          </w:tcPr>
          <w:p w14:paraId="126181A7">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适用于体弱、食欲不振的亚健康人群以及老年人</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，吞咽和咀嚼困难者，意识障碍或昏迷者，慢性消耗性疾病，营养不良患者的手术前喂养，疾病康复期，厌食或类似的疾病等</w:t>
            </w:r>
          </w:p>
        </w:tc>
        <w:tc>
          <w:tcPr>
            <w:tcW w:w="2532" w:type="dxa"/>
          </w:tcPr>
          <w:p w14:paraId="5C2A94B0">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每100g：能量</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43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kcal</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蛋白质</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≥19</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脂肪</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≤12.5</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碳水化合物</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5</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p>
        </w:tc>
        <w:tc>
          <w:tcPr>
            <w:tcW w:w="1244" w:type="dxa"/>
            <w:vAlign w:val="center"/>
          </w:tcPr>
          <w:p w14:paraId="1B189054">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0.092元/克</w:t>
            </w:r>
          </w:p>
        </w:tc>
        <w:tc>
          <w:tcPr>
            <w:tcW w:w="767" w:type="dxa"/>
          </w:tcPr>
          <w:p w14:paraId="7A5EDC37">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0589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14:paraId="10057DB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tc>
        <w:tc>
          <w:tcPr>
            <w:tcW w:w="694" w:type="dxa"/>
            <w:vAlign w:val="center"/>
          </w:tcPr>
          <w:p w14:paraId="7B4F92D9">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6</w:t>
            </w:r>
          </w:p>
        </w:tc>
        <w:tc>
          <w:tcPr>
            <w:tcW w:w="1283" w:type="dxa"/>
          </w:tcPr>
          <w:p w14:paraId="7705D7D6">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匀浆膳（纤维型）</w:t>
            </w:r>
          </w:p>
        </w:tc>
        <w:tc>
          <w:tcPr>
            <w:tcW w:w="2806" w:type="dxa"/>
          </w:tcPr>
          <w:p w14:paraId="53620064">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适用于体弱、食欲不振的亚健康人群以及老年人的营养均衡补充</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Ⅱ型糖尿病患者及其他需要控制血糖的人群</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，吞咽和咀嚼困难者，意识障碍或昏迷者，慢性消耗性疾病，营养不良患者的手术前喂养，疾病康复期，厌食或类似的疾病等</w:t>
            </w:r>
          </w:p>
        </w:tc>
        <w:tc>
          <w:tcPr>
            <w:tcW w:w="2532" w:type="dxa"/>
          </w:tcPr>
          <w:p w14:paraId="1C4A8DD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每100g：能量</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42</w:t>
            </w:r>
            <w:r>
              <w:rPr>
                <w:rFonts w:hint="eastAsia" w:ascii="方正仿宋_GBK" w:hAnsi="方正仿宋_GBK" w:eastAsia="方正仿宋_GBK" w:cs="方正仿宋_GBK"/>
                <w:b w:val="0"/>
                <w:bCs w:val="0"/>
                <w:color w:val="000000" w:themeColor="text1"/>
                <w:sz w:val="28"/>
                <w:szCs w:val="28"/>
                <w:lang w:val="en-US"/>
                <w14:textFill>
                  <w14:solidFill>
                    <w14:schemeClr w14:val="tx1"/>
                  </w14:solidFill>
                </w14:textFill>
              </w:rPr>
              <w:t>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kcal</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蛋白质</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18g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脂肪</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13.0g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碳水化合物</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55g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膳食纤维（以聚葡萄糖计）</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6.0g</w:t>
            </w:r>
          </w:p>
        </w:tc>
        <w:tc>
          <w:tcPr>
            <w:tcW w:w="1244" w:type="dxa"/>
            <w:vAlign w:val="center"/>
          </w:tcPr>
          <w:p w14:paraId="18FF32F2">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0.092元/克</w:t>
            </w:r>
          </w:p>
        </w:tc>
        <w:tc>
          <w:tcPr>
            <w:tcW w:w="767" w:type="dxa"/>
          </w:tcPr>
          <w:p w14:paraId="0DE084C7">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62EA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14:paraId="2AEF31BD">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tc>
        <w:tc>
          <w:tcPr>
            <w:tcW w:w="694" w:type="dxa"/>
            <w:vAlign w:val="center"/>
          </w:tcPr>
          <w:p w14:paraId="7EC334A1">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7</w:t>
            </w:r>
          </w:p>
        </w:tc>
        <w:tc>
          <w:tcPr>
            <w:tcW w:w="1283" w:type="dxa"/>
            <w:vAlign w:val="center"/>
          </w:tcPr>
          <w:p w14:paraId="06A240BB">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益生菌（成人型）</w:t>
            </w:r>
          </w:p>
        </w:tc>
        <w:tc>
          <w:tcPr>
            <w:tcW w:w="2806" w:type="dxa"/>
            <w:vAlign w:val="center"/>
          </w:tcPr>
          <w:p w14:paraId="6E41419E">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bidi="ar"/>
                <w14:textFill>
                  <w14:solidFill>
                    <w14:schemeClr w14:val="tx1"/>
                  </w14:solidFill>
                </w14:textFill>
              </w:rPr>
              <w:t>适用于改善肠道菌群</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调节胃肠道功能（便秘、腹泻等）</w:t>
            </w:r>
          </w:p>
        </w:tc>
        <w:tc>
          <w:tcPr>
            <w:tcW w:w="2532" w:type="dxa"/>
            <w:vAlign w:val="center"/>
          </w:tcPr>
          <w:p w14:paraId="4620AEB9">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每100g：能量38</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0-390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kcal</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p>
          <w:p w14:paraId="695BE2FE">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蛋白质</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脂肪0g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碳水化合物</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≥90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活菌添加量≥100亿CFU/条</w:t>
            </w:r>
          </w:p>
        </w:tc>
        <w:tc>
          <w:tcPr>
            <w:tcW w:w="1244" w:type="dxa"/>
            <w:vAlign w:val="center"/>
          </w:tcPr>
          <w:p w14:paraId="03DF9681">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3.1元/克</w:t>
            </w:r>
          </w:p>
        </w:tc>
        <w:tc>
          <w:tcPr>
            <w:tcW w:w="767" w:type="dxa"/>
          </w:tcPr>
          <w:p w14:paraId="569849F5">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48F9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14:paraId="4AFCF7AE">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tc>
        <w:tc>
          <w:tcPr>
            <w:tcW w:w="694" w:type="dxa"/>
            <w:vAlign w:val="center"/>
          </w:tcPr>
          <w:p w14:paraId="3AA7A220">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8</w:t>
            </w:r>
          </w:p>
        </w:tc>
        <w:tc>
          <w:tcPr>
            <w:tcW w:w="1283" w:type="dxa"/>
            <w:vAlign w:val="center"/>
          </w:tcPr>
          <w:p w14:paraId="43BDB637">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膳食纤维</w:t>
            </w:r>
          </w:p>
        </w:tc>
        <w:tc>
          <w:tcPr>
            <w:tcW w:w="2806" w:type="dxa"/>
            <w:vAlign w:val="center"/>
          </w:tcPr>
          <w:p w14:paraId="7B460B8F">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shd w:val="clear" w:color="auto" w:fill="FFFFFF"/>
                <w14:textFill>
                  <w14:solidFill>
                    <w14:schemeClr w14:val="tx1"/>
                  </w14:solidFill>
                </w14:textFill>
              </w:rPr>
              <w:t>改善人体肠道内有益菌群、防止便秘、降低血脂</w:t>
            </w:r>
            <w:r>
              <w:rPr>
                <w:rFonts w:hint="eastAsia" w:ascii="方正仿宋_GBK" w:hAnsi="方正仿宋_GBK" w:eastAsia="方正仿宋_GBK" w:cs="方正仿宋_GBK"/>
                <w:b w:val="0"/>
                <w:bCs w:val="0"/>
                <w:color w:val="000000" w:themeColor="text1"/>
                <w:sz w:val="28"/>
                <w:szCs w:val="28"/>
                <w:shd w:val="clear" w:color="auto" w:fill="FFFFFF"/>
                <w:lang w:eastAsia="zh-CN"/>
                <w14:textFill>
                  <w14:solidFill>
                    <w14:schemeClr w14:val="tx1"/>
                  </w14:solidFill>
                </w14:textFill>
              </w:rPr>
              <w:t>、减重患者</w:t>
            </w:r>
            <w:r>
              <w:rPr>
                <w:rFonts w:hint="eastAsia" w:ascii="方正仿宋_GBK" w:hAnsi="方正仿宋_GBK" w:eastAsia="方正仿宋_GBK" w:cs="方正仿宋_GBK"/>
                <w:b w:val="0"/>
                <w:bCs w:val="0"/>
                <w:color w:val="000000" w:themeColor="text1"/>
                <w:sz w:val="28"/>
                <w:szCs w:val="28"/>
                <w:shd w:val="clear" w:color="auto" w:fill="FFFFFF"/>
                <w14:textFill>
                  <w14:solidFill>
                    <w14:schemeClr w14:val="tx1"/>
                  </w14:solidFill>
                </w14:textFill>
              </w:rPr>
              <w:t>、改善糖尿病症状等功能</w:t>
            </w:r>
            <w:r>
              <w:rPr>
                <w:rFonts w:hint="eastAsia" w:ascii="方正仿宋_GBK" w:hAnsi="方正仿宋_GBK" w:eastAsia="方正仿宋_GBK" w:cs="方正仿宋_GBK"/>
                <w:b w:val="0"/>
                <w:bCs w:val="0"/>
                <w:color w:val="000000" w:themeColor="text1"/>
                <w:sz w:val="28"/>
                <w:szCs w:val="28"/>
                <w:shd w:val="clear" w:color="auto" w:fill="FFFFFF"/>
                <w:lang w:eastAsia="zh-CN"/>
                <w14:textFill>
                  <w14:solidFill>
                    <w14:schemeClr w14:val="tx1"/>
                  </w14:solidFill>
                </w14:textFill>
              </w:rPr>
              <w:t>，</w:t>
            </w:r>
          </w:p>
        </w:tc>
        <w:tc>
          <w:tcPr>
            <w:tcW w:w="2532" w:type="dxa"/>
            <w:vAlign w:val="center"/>
          </w:tcPr>
          <w:p w14:paraId="3FF5D4F9">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每100g：能量</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≤200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kcal</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蛋白质0g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脂肪0g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碳水化合物</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膳食纤维90</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-98</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g</w:t>
            </w:r>
          </w:p>
        </w:tc>
        <w:tc>
          <w:tcPr>
            <w:tcW w:w="1244" w:type="dxa"/>
            <w:vAlign w:val="center"/>
          </w:tcPr>
          <w:p w14:paraId="6A4664D6">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0.8元/克</w:t>
            </w:r>
          </w:p>
        </w:tc>
        <w:tc>
          <w:tcPr>
            <w:tcW w:w="767" w:type="dxa"/>
          </w:tcPr>
          <w:p w14:paraId="42E2052D">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1C0E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14:paraId="12027654">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tc>
        <w:tc>
          <w:tcPr>
            <w:tcW w:w="694" w:type="dxa"/>
            <w:vAlign w:val="center"/>
          </w:tcPr>
          <w:p w14:paraId="7ABCE28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9</w:t>
            </w:r>
          </w:p>
        </w:tc>
        <w:tc>
          <w:tcPr>
            <w:tcW w:w="1283" w:type="dxa"/>
            <w:vAlign w:val="center"/>
          </w:tcPr>
          <w:p w14:paraId="2AD9636C">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谷氨酰胺</w:t>
            </w:r>
          </w:p>
        </w:tc>
        <w:tc>
          <w:tcPr>
            <w:tcW w:w="2806" w:type="dxa"/>
            <w:vAlign w:val="center"/>
          </w:tcPr>
          <w:p w14:paraId="6C02EB0C">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shd w:val="clear" w:color="auto" w:fill="FFFFFF"/>
                <w:lang w:val="en-US" w:eastAsia="zh-CN"/>
                <w14:textFill>
                  <w14:solidFill>
                    <w14:schemeClr w14:val="tx1"/>
                  </w14:solidFill>
                </w14:textFill>
              </w:rPr>
              <w:t>可预防肠道黏膜的萎缩，保护肠道的屏障功能，为肠道黏膜细胞提供营养</w:t>
            </w:r>
          </w:p>
        </w:tc>
        <w:tc>
          <w:tcPr>
            <w:tcW w:w="2532" w:type="dxa"/>
            <w:vAlign w:val="center"/>
          </w:tcPr>
          <w:p w14:paraId="33942553">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每100g：能量≥390kcal、</w:t>
            </w:r>
          </w:p>
          <w:p w14:paraId="745634E7">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蛋白质≥95g、脂肪0g、碳水化合物0g、谷氨酰胺≥90g、</w:t>
            </w:r>
          </w:p>
        </w:tc>
        <w:tc>
          <w:tcPr>
            <w:tcW w:w="1244" w:type="dxa"/>
            <w:vAlign w:val="center"/>
          </w:tcPr>
          <w:p w14:paraId="5B542CA8">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0.96元/克</w:t>
            </w:r>
          </w:p>
        </w:tc>
        <w:tc>
          <w:tcPr>
            <w:tcW w:w="767" w:type="dxa"/>
          </w:tcPr>
          <w:p w14:paraId="057882C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2B6D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restart"/>
            <w:tcBorders>
              <w:top w:val="single" w:color="auto" w:sz="4" w:space="0"/>
              <w:left w:val="single" w:color="auto" w:sz="4" w:space="0"/>
              <w:right w:val="single" w:color="auto" w:sz="4" w:space="0"/>
            </w:tcBorders>
            <w:shd w:val="clear" w:color="auto" w:fill="auto"/>
            <w:vAlign w:val="top"/>
          </w:tcPr>
          <w:p w14:paraId="27A8215B">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kern w:val="2"/>
                <w:sz w:val="28"/>
                <w:szCs w:val="28"/>
                <w:vertAlign w:val="baseli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8"/>
                <w:szCs w:val="28"/>
                <w:vertAlign w:val="baseline"/>
                <w:lang w:val="en-US" w:eastAsia="zh-CN" w:bidi="ar-SA"/>
                <w14:textFill>
                  <w14:solidFill>
                    <w14:schemeClr w14:val="tx1"/>
                  </w14:solidFill>
                </w14:textFill>
              </w:rPr>
              <w:t>分包4</w:t>
            </w:r>
          </w:p>
        </w:tc>
        <w:tc>
          <w:tcPr>
            <w:tcW w:w="694" w:type="dxa"/>
            <w:tcBorders>
              <w:left w:val="single" w:color="auto" w:sz="4" w:space="0"/>
            </w:tcBorders>
            <w:shd w:val="clear" w:color="auto" w:fill="auto"/>
            <w:vAlign w:val="top"/>
          </w:tcPr>
          <w:p w14:paraId="1E964A24">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1</w:t>
            </w:r>
          </w:p>
        </w:tc>
        <w:tc>
          <w:tcPr>
            <w:tcW w:w="1283" w:type="dxa"/>
            <w:shd w:val="clear" w:color="auto" w:fill="auto"/>
            <w:vAlign w:val="top"/>
          </w:tcPr>
          <w:p w14:paraId="7F0DBB11">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孕妇多种维生素矿物质补充剂</w:t>
            </w:r>
          </w:p>
        </w:tc>
        <w:tc>
          <w:tcPr>
            <w:tcW w:w="2806" w:type="dxa"/>
            <w:shd w:val="clear" w:color="auto" w:fill="auto"/>
            <w:vAlign w:val="top"/>
          </w:tcPr>
          <w:p w14:paraId="7FE2F58F">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适用于备孕，孕期，产后补充维生素矿物质</w:t>
            </w:r>
          </w:p>
        </w:tc>
        <w:tc>
          <w:tcPr>
            <w:tcW w:w="2532" w:type="dxa"/>
            <w:shd w:val="clear" w:color="auto" w:fill="auto"/>
            <w:vAlign w:val="top"/>
          </w:tcPr>
          <w:p w14:paraId="327575CC">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每日份（2g)含：钙</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300mg、铁</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16mg、锌</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8mg、硒</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40ug、叶酸</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400ug、维生素C</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 xml:space="preserve">60mg、维生素K </w:t>
            </w:r>
            <w:r>
              <w:rPr>
                <w:rFonts w:hint="eastAsia" w:ascii="方正仿宋_GBK" w:hAnsi="方正仿宋_GBK" w:eastAsia="方正仿宋_GBK" w:cs="方正仿宋_GBK"/>
                <w:b w:val="0"/>
                <w:bCs w:val="0"/>
                <w:color w:val="000000" w:themeColor="text1"/>
                <w:kern w:val="0"/>
                <w:sz w:val="28"/>
                <w:szCs w:val="28"/>
                <w:lang w:eastAsia="zh-CN" w:bidi="ar"/>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 xml:space="preserve"> 45μg等。片剂，添加益生菌</w:t>
            </w:r>
          </w:p>
          <w:p w14:paraId="170B0331">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p>
        </w:tc>
        <w:tc>
          <w:tcPr>
            <w:tcW w:w="1244" w:type="dxa"/>
            <w:vAlign w:val="top"/>
          </w:tcPr>
          <w:p w14:paraId="2F29D7EB">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3.95</w:t>
            </w:r>
          </w:p>
        </w:tc>
        <w:tc>
          <w:tcPr>
            <w:tcW w:w="767" w:type="dxa"/>
          </w:tcPr>
          <w:p w14:paraId="2ACA2598">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2D96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Borders>
              <w:left w:val="single" w:color="auto" w:sz="4" w:space="0"/>
              <w:right w:val="single" w:color="auto" w:sz="4" w:space="0"/>
            </w:tcBorders>
            <w:shd w:val="clear" w:color="auto" w:fill="auto"/>
            <w:vAlign w:val="top"/>
          </w:tcPr>
          <w:p w14:paraId="2C3563AF">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kern w:val="2"/>
                <w:sz w:val="28"/>
                <w:szCs w:val="28"/>
                <w:vertAlign w:val="baseline"/>
                <w:lang w:val="en-US" w:eastAsia="zh-CN" w:bidi="ar-SA"/>
                <w14:textFill>
                  <w14:solidFill>
                    <w14:schemeClr w14:val="tx1"/>
                  </w14:solidFill>
                </w14:textFill>
              </w:rPr>
            </w:pPr>
          </w:p>
        </w:tc>
        <w:tc>
          <w:tcPr>
            <w:tcW w:w="694" w:type="dxa"/>
            <w:tcBorders>
              <w:left w:val="single" w:color="auto" w:sz="4" w:space="0"/>
            </w:tcBorders>
            <w:shd w:val="clear" w:color="auto" w:fill="auto"/>
            <w:vAlign w:val="top"/>
          </w:tcPr>
          <w:p w14:paraId="292124A1">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2</w:t>
            </w:r>
          </w:p>
        </w:tc>
        <w:tc>
          <w:tcPr>
            <w:tcW w:w="1283" w:type="dxa"/>
            <w:shd w:val="clear" w:color="auto" w:fill="auto"/>
            <w:vAlign w:val="top"/>
          </w:tcPr>
          <w:p w14:paraId="4A716937">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孕妇复合营养包</w:t>
            </w:r>
          </w:p>
        </w:tc>
        <w:tc>
          <w:tcPr>
            <w:tcW w:w="2806" w:type="dxa"/>
            <w:shd w:val="clear" w:color="auto" w:fill="auto"/>
            <w:vAlign w:val="top"/>
          </w:tcPr>
          <w:p w14:paraId="29DA6B91">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适用于营养不足，胎儿发育迟缓，补充营养有助于改善妊娠结局</w:t>
            </w:r>
          </w:p>
        </w:tc>
        <w:tc>
          <w:tcPr>
            <w:tcW w:w="2532" w:type="dxa"/>
            <w:shd w:val="clear" w:color="auto" w:fill="auto"/>
            <w:vAlign w:val="top"/>
          </w:tcPr>
          <w:p w14:paraId="4E63AB7C">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每日份含活性叶酸≥360ug、DHA≥100mg、a亚麻酸≥1000mg、铁≥8mg、锌≥ 5mg、硒≥30ug等多种维生素素和矿物质；</w:t>
            </w:r>
          </w:p>
          <w:p w14:paraId="2885E11F">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p>
        </w:tc>
        <w:tc>
          <w:tcPr>
            <w:tcW w:w="1244" w:type="dxa"/>
            <w:vAlign w:val="top"/>
          </w:tcPr>
          <w:p w14:paraId="6DCD143E">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4.39</w:t>
            </w:r>
          </w:p>
        </w:tc>
        <w:tc>
          <w:tcPr>
            <w:tcW w:w="767" w:type="dxa"/>
          </w:tcPr>
          <w:p w14:paraId="4F5FF31B">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r w14:paraId="49BE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Borders>
              <w:left w:val="single" w:color="auto" w:sz="4" w:space="0"/>
              <w:right w:val="single" w:color="auto" w:sz="4" w:space="0"/>
            </w:tcBorders>
            <w:shd w:val="clear" w:color="auto" w:fill="auto"/>
            <w:vAlign w:val="top"/>
          </w:tcPr>
          <w:p w14:paraId="211C707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kern w:val="2"/>
                <w:sz w:val="28"/>
                <w:szCs w:val="28"/>
                <w:vertAlign w:val="baseline"/>
                <w:lang w:val="en-US" w:eastAsia="zh-CN" w:bidi="ar-SA"/>
                <w14:textFill>
                  <w14:solidFill>
                    <w14:schemeClr w14:val="tx1"/>
                  </w14:solidFill>
                </w14:textFill>
              </w:rPr>
            </w:pPr>
          </w:p>
        </w:tc>
        <w:tc>
          <w:tcPr>
            <w:tcW w:w="694" w:type="dxa"/>
            <w:tcBorders>
              <w:left w:val="single" w:color="auto" w:sz="4" w:space="0"/>
            </w:tcBorders>
            <w:shd w:val="clear" w:color="auto" w:fill="auto"/>
            <w:vAlign w:val="top"/>
          </w:tcPr>
          <w:p w14:paraId="1804EB44">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3</w:t>
            </w:r>
          </w:p>
        </w:tc>
        <w:tc>
          <w:tcPr>
            <w:tcW w:w="1283" w:type="dxa"/>
            <w:shd w:val="clear" w:color="auto" w:fill="auto"/>
            <w:vAlign w:val="top"/>
          </w:tcPr>
          <w:p w14:paraId="7C5EA996">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孕妇蛋白粉</w:t>
            </w:r>
          </w:p>
        </w:tc>
        <w:tc>
          <w:tcPr>
            <w:tcW w:w="2806" w:type="dxa"/>
            <w:shd w:val="clear" w:color="auto" w:fill="auto"/>
            <w:vAlign w:val="top"/>
          </w:tcPr>
          <w:p w14:paraId="4EC1D643">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适用于早孕反应，缓解孕吐，有助于减少酮体产生</w:t>
            </w:r>
          </w:p>
        </w:tc>
        <w:tc>
          <w:tcPr>
            <w:tcW w:w="2532" w:type="dxa"/>
            <w:shd w:val="clear" w:color="auto" w:fill="auto"/>
            <w:vAlign w:val="top"/>
          </w:tcPr>
          <w:p w14:paraId="3D57DDF4">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蛋白质含量≥30g/100g、</w:t>
            </w:r>
          </w:p>
          <w:p w14:paraId="29C4ECD2">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脂肪≤3g/100g、</w:t>
            </w:r>
          </w:p>
          <w:p w14:paraId="2AD61B83">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碳水化合物≥50g/100g ，</w:t>
            </w:r>
          </w:p>
          <w:p w14:paraId="4DE66753">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含活性叶酸、VB6、VC等多种维生素和微量元素、含浓缩乳清蛋白、大豆分离蛋白、酵母粉、生姜粉</w:t>
            </w:r>
          </w:p>
        </w:tc>
        <w:tc>
          <w:tcPr>
            <w:tcW w:w="1244" w:type="dxa"/>
            <w:vAlign w:val="top"/>
          </w:tcPr>
          <w:p w14:paraId="195D6B82">
            <w:pPr>
              <w:pageBreakBefore w:val="0"/>
              <w:widowControl/>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8"/>
                <w:szCs w:val="28"/>
                <w:lang w:val="en-US" w:eastAsia="zh-CN" w:bidi="ar"/>
                <w14:textFill>
                  <w14:solidFill>
                    <w14:schemeClr w14:val="tx1"/>
                  </w14:solidFill>
                </w14:textFill>
              </w:rPr>
              <w:t>1.19</w:t>
            </w:r>
          </w:p>
        </w:tc>
        <w:tc>
          <w:tcPr>
            <w:tcW w:w="767" w:type="dxa"/>
          </w:tcPr>
          <w:p w14:paraId="5AEF7D28">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28"/>
                <w:szCs w:val="28"/>
                <w:vertAlign w:val="baseline"/>
                <w14:textFill>
                  <w14:solidFill>
                    <w14:schemeClr w14:val="tx1"/>
                  </w14:solidFill>
                </w14:textFill>
              </w:rPr>
            </w:pPr>
          </w:p>
        </w:tc>
      </w:tr>
    </w:tbl>
    <w:p w14:paraId="292E8C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firstLine="640" w:firstLineChars="200"/>
        <w:jc w:val="left"/>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※备注：</w:t>
      </w:r>
    </w:p>
    <w:p w14:paraId="62392B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firstLine="640" w:firstLineChars="200"/>
        <w:jc w:val="left"/>
        <w:textAlignment w:val="auto"/>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以上产品的生产厂家</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需</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提供营业执照、</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食品生产许可</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证</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生产特殊医学用途配方食品的生产厂家生产的食品类别需包含特殊医学用途配方食品、其他产品的生产厂家的食品生产类别需包含预包装食品</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w:t>
      </w:r>
    </w:p>
    <w:p w14:paraId="1C6083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firstLine="640" w:firstLineChars="200"/>
        <w:jc w:val="left"/>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2.</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以上产品的经销商</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需</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提供营业执照、</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食品经营许可证</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及生产厂家的营业执照和</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食品生产许可</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证</w:t>
      </w:r>
      <w:r>
        <w:rPr>
          <w:rFonts w:hint="eastAsia" w:ascii="方正仿宋_GBK" w:hAnsi="方正仿宋_GBK" w:eastAsia="方正仿宋_GBK" w:cs="方正仿宋_GBK"/>
          <w:b w:val="0"/>
          <w:bCs/>
          <w:color w:val="000000" w:themeColor="text1"/>
          <w:kern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投标特殊医学用途配方食品的经销商的</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经营项目需包含特殊医学用途配方食品、</w:t>
      </w:r>
      <w:r>
        <w:rPr>
          <w:rFonts w:hint="eastAsia" w:ascii="方正仿宋_GBK" w:hAnsi="方正仿宋_GBK" w:eastAsia="方正仿宋_GBK" w:cs="方正仿宋_GBK"/>
          <w:b w:val="0"/>
          <w:bCs/>
          <w:color w:val="000000" w:themeColor="text1"/>
          <w:kern w:val="0"/>
          <w:sz w:val="32"/>
          <w:szCs w:val="32"/>
          <w:highlight w:val="none"/>
          <w:lang w:val="en-US" w:eastAsia="zh-CN" w:bidi="ar"/>
          <w14:textFill>
            <w14:solidFill>
              <w14:schemeClr w14:val="tx1"/>
            </w14:solidFill>
          </w14:textFill>
        </w:rPr>
        <w:t>投标其他产品的经销商的食品经营项目需包含</w:t>
      </w:r>
      <w:r>
        <w:rPr>
          <w:rFonts w:hint="eastAsia" w:ascii="方正仿宋_GBK" w:hAnsi="方正仿宋_GBK" w:eastAsia="方正仿宋_GBK" w:cs="方正仿宋_GBK"/>
          <w:b w:val="0"/>
          <w:bCs/>
          <w:color w:val="000000" w:themeColor="text1"/>
          <w:kern w:val="0"/>
          <w:sz w:val="32"/>
          <w:szCs w:val="32"/>
          <w:highlight w:val="none"/>
          <w:lang w:bidi="ar"/>
          <w14:textFill>
            <w14:solidFill>
              <w14:schemeClr w14:val="tx1"/>
            </w14:solidFill>
          </w14:textFill>
        </w:rPr>
        <w:t>预包装食品）。</w:t>
      </w:r>
    </w:p>
    <w:p w14:paraId="75B11B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firstLine="640" w:firstLineChars="200"/>
        <w:jc w:val="left"/>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3.开标顺序按分包序号分别开标。</w:t>
      </w:r>
    </w:p>
    <w:p w14:paraId="343884EF">
      <w:pPr>
        <w:pStyle w:val="36"/>
        <w:keepNext w:val="0"/>
        <w:keepLines w:val="0"/>
        <w:pageBreakBefore w:val="0"/>
        <w:widowControl w:val="0"/>
        <w:suppressLineNumbers w:val="0"/>
        <w:kinsoku/>
        <w:wordWrap/>
        <w:overflowPunct/>
        <w:topLinePunct w:val="0"/>
        <w:autoSpaceDE/>
        <w:autoSpaceDN/>
        <w:bidi w:val="0"/>
        <w:adjustRightInd/>
        <w:spacing w:beforeAutospacing="0" w:afterAutospacing="0" w:line="440" w:lineRule="exact"/>
        <w:ind w:left="0" w:right="0" w:firstLine="640" w:firstLineChars="200"/>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4.每个分包独立制作投标文件。</w:t>
      </w:r>
    </w:p>
    <w:p w14:paraId="60E772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firstLine="640" w:firstLineChars="200"/>
        <w:jc w:val="left"/>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5.采购数量</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未定</w:t>
      </w: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，结算以实际发生数量为准。</w:t>
      </w:r>
    </w:p>
    <w:p w14:paraId="233357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firstLine="640" w:firstLineChars="200"/>
        <w:jc w:val="left"/>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6.以上分包项目均需提供相应有包装的样品1整套/罐（瓶或包），并在样品上标明投标人名称，用于招标评审以及后续验收。</w:t>
      </w:r>
    </w:p>
    <w:p w14:paraId="2F9FF8D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7.</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供应商</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不</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作</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单项报价</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，只报统一的限价折扣数（用</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”表示</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折扣数</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最多保留小数点后两位，且报价折扣数</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100%</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为无效</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报价。此次报价包括但不限于以上产品及规格，清单以外的按市场价（三家及以上的均价）为单价限价，按中标折扣数执行。</w:t>
      </w:r>
    </w:p>
    <w:p w14:paraId="6AB6553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.服务期限内合同单价保持不变。</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单价=单价限价×折扣数。</w:t>
      </w:r>
    </w:p>
    <w:p w14:paraId="3701B5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9.因供应商自身原因造成漏报、少报皆由其自行承担责任，采购人不再补偿。</w:t>
      </w:r>
    </w:p>
    <w:p w14:paraId="5CA88120">
      <w:pPr>
        <w:keepNext w:val="0"/>
        <w:keepLines w:val="0"/>
        <w:pageBreakBefore w:val="0"/>
        <w:tabs>
          <w:tab w:val="left" w:pos="8571"/>
        </w:tabs>
        <w:kinsoku/>
        <w:wordWrap/>
        <w:overflowPunct/>
        <w:topLinePunct w:val="0"/>
        <w:autoSpaceDE/>
        <w:autoSpaceDN/>
        <w:bidi w:val="0"/>
        <w:adjustRightInd/>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三</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、谈判采购项目商务要求</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ab/>
      </w:r>
    </w:p>
    <w:p w14:paraId="01313F15">
      <w:pPr>
        <w:pStyle w:val="51"/>
        <w:keepNext w:val="0"/>
        <w:keepLines w:val="0"/>
        <w:pageBreakBefore w:val="0"/>
        <w:shd w:val="clear" w:color="auto" w:fill="FFFFFF"/>
        <w:kinsoku/>
        <w:wordWrap/>
        <w:overflowPunct/>
        <w:topLinePunct w:val="0"/>
        <w:autoSpaceDE/>
        <w:autoSpaceDN/>
        <w:bidi w:val="0"/>
        <w:adjustRightInd/>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交货时间、地点、供货方式及验收方式</w:t>
      </w:r>
    </w:p>
    <w:p w14:paraId="4A9554E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640" w:firstLineChars="200"/>
        <w:textAlignment w:val="auto"/>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交货时间：</w:t>
      </w:r>
      <w:r>
        <w:rPr>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①接采购人电话（或其他方式）通知后，成交供应商2天内将采购人所需产品免费安全无损、干净地送到采购方指定地点。②根据采购人每次使用的需求，不论数量多少，成交供应商都须无条件配送至采购人指定地点。③交货时必须提供该批次产品的送货单。</w:t>
      </w:r>
    </w:p>
    <w:p w14:paraId="4F64080E">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交货地点：采购人指定地点</w:t>
      </w:r>
    </w:p>
    <w:p w14:paraId="43BD0554">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供货方式：合同签订后，按使用方需求进行供货。</w:t>
      </w:r>
    </w:p>
    <w:p w14:paraId="1B108543">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验收方式：由供货方指派人员送达交货地点，使用方开箱检查是否为指定货物并检查货物的使用有效期、包装的完整性。使用方签字表示验收货物合格。</w:t>
      </w:r>
    </w:p>
    <w:p w14:paraId="457E814C">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其它</w:t>
      </w:r>
    </w:p>
    <w:p w14:paraId="654471F9">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投标供应商必须在投标文件中对以上条款和服务承诺明确列出，承诺内容必须达到本篇及招标文件其他条款的要求。</w:t>
      </w:r>
    </w:p>
    <w:p w14:paraId="22C244EC">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其他未尽事宜由供需双方在采购合同中详细约定。</w:t>
      </w:r>
    </w:p>
    <w:p w14:paraId="4B36DBA9">
      <w:pPr>
        <w:pStyle w:val="51"/>
        <w:pageBreakBefore w:val="0"/>
        <w:shd w:val="clear" w:color="auto" w:fill="FFFFFF"/>
        <w:kinsoku/>
        <w:overflowPunct/>
        <w:topLinePunct w:val="0"/>
        <w:autoSpaceDE/>
        <w:autoSpaceDN/>
        <w:bidi w:val="0"/>
        <w:spacing w:before="0" w:beforeAutospacing="0" w:after="0" w:afterAutospacing="0" w:line="440" w:lineRule="exact"/>
        <w:textAlignment w:val="auto"/>
        <w:rPr>
          <w:rFonts w:hint="eastAsia" w:ascii="方正黑体_GBK" w:hAnsi="方正黑体_GBK" w:eastAsia="方正黑体_GBK" w:cs="方正黑体_GBK"/>
          <w:b w:val="0"/>
          <w:bCs w:val="0"/>
          <w:color w:val="000000" w:themeColor="text1"/>
          <w:kern w:val="2"/>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14:textFill>
            <w14:solidFill>
              <w14:schemeClr w14:val="tx1"/>
            </w14:solidFill>
          </w14:textFill>
        </w:rPr>
        <w:t>四</w:t>
      </w:r>
      <w:r>
        <w:rPr>
          <w:rFonts w:hint="eastAsia" w:ascii="方正黑体_GBK" w:hAnsi="方正黑体_GBK" w:eastAsia="方正黑体_GBK" w:cs="方正黑体_GBK"/>
          <w:b w:val="0"/>
          <w:bCs w:val="0"/>
          <w:color w:val="000000" w:themeColor="text1"/>
          <w:kern w:val="2"/>
          <w:sz w:val="32"/>
          <w:szCs w:val="32"/>
          <w14:textFill>
            <w14:solidFill>
              <w14:schemeClr w14:val="tx1"/>
            </w14:solidFill>
          </w14:textFill>
        </w:rPr>
        <w:t>、付款方式</w:t>
      </w:r>
    </w:p>
    <w:p w14:paraId="16696B03">
      <w:pPr>
        <w:pStyle w:val="51"/>
        <w:pageBreakBefore w:val="0"/>
        <w:shd w:val="clear" w:color="auto" w:fill="FFFFFF"/>
        <w:kinsoku/>
        <w:overflowPunct/>
        <w:topLinePunct w:val="0"/>
        <w:autoSpaceDE/>
        <w:autoSpaceDN/>
        <w:bidi w:val="0"/>
        <w:spacing w:before="0" w:beforeAutospacing="0" w:after="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验收数量以实际数量据实结算，付款金额不得超过成交金额。</w:t>
      </w:r>
    </w:p>
    <w:p w14:paraId="0C78F151">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验收合格后，由成交供应商提供合法发票，采购人在收到发票后90个工作日内一次性支付成交总价的90%，余款10％作为质保金，甲方收到货物半年后无质量问题不计息退还质保金。</w:t>
      </w:r>
    </w:p>
    <w:p w14:paraId="098DB636">
      <w:pPr>
        <w:pStyle w:val="98"/>
        <w:pageBreakBefore w:val="0"/>
        <w:kinsoku/>
        <w:overflowPunct/>
        <w:topLinePunct w:val="0"/>
        <w:autoSpaceDE/>
        <w:autoSpaceDN/>
        <w:bidi w:val="0"/>
        <w:spacing w:beforeLines="0" w:beforeAutospacing="0" w:afterAutospacing="0" w:line="440" w:lineRule="exact"/>
        <w:ind w:left="0" w:leftChars="0" w:firstLine="0" w:firstLineChars="0"/>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五</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、服务方案</w:t>
      </w:r>
    </w:p>
    <w:p w14:paraId="05862272">
      <w:pPr>
        <w:pageBreakBefore w:val="0"/>
        <w:kinsoku/>
        <w:overflowPunct/>
        <w:topLinePunct w:val="0"/>
        <w:autoSpaceDE/>
        <w:autoSpaceDN/>
        <w:bidi w:val="0"/>
        <w:adjustRightInd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质量保证</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要求</w:t>
      </w:r>
    </w:p>
    <w:p w14:paraId="7FF7AF24">
      <w:pPr>
        <w:pageBreakBefore w:val="0"/>
        <w:kinsoku/>
        <w:overflowPunct/>
        <w:topLinePunct w:val="0"/>
        <w:autoSpaceDE/>
        <w:autoSpaceDN/>
        <w:bidi w:val="0"/>
        <w:adjustRightInd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质保期：从验收合格之日开始计算，产品质保期≥1年</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p>
    <w:p w14:paraId="4193E53A">
      <w:pPr>
        <w:pageBreakBefore w:val="0"/>
        <w:kinsoku/>
        <w:overflowPunct/>
        <w:topLinePunct w:val="0"/>
        <w:autoSpaceDE/>
        <w:autoSpaceDN/>
        <w:bidi w:val="0"/>
        <w:adjustRightInd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（二）售后服务内容</w:t>
      </w:r>
    </w:p>
    <w:p w14:paraId="3A6BAE53">
      <w:pPr>
        <w:pageBreakBefore w:val="0"/>
        <w:kinsoku/>
        <w:overflowPunct/>
        <w:topLinePunct w:val="0"/>
        <w:autoSpaceDE/>
        <w:autoSpaceDN/>
        <w:bidi w:val="0"/>
        <w:spacing w:beforeAutospacing="0" w:afterAutospacing="0" w:line="440" w:lineRule="exact"/>
        <w:ind w:firstLine="640" w:firstLineChars="200"/>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乙方供应的产品保质期质一年，在接到用户要求对所购产品有所疑问的通知后，应2小时内给予答复，提供技术支持。3个月近效期产品乙方无条件换货。</w:t>
      </w:r>
    </w:p>
    <w:p w14:paraId="7C8C95AE">
      <w:pPr>
        <w:pStyle w:val="4"/>
        <w:pageBreakBefore w:val="0"/>
        <w:kinsoku/>
        <w:overflowPunct/>
        <w:topLinePunct w:val="0"/>
        <w:autoSpaceDE/>
        <w:autoSpaceDN/>
        <w:bidi w:val="0"/>
        <w:spacing w:before="0" w:beforeAutospacing="0" w:after="0" w:afterAutospacing="0" w:line="440" w:lineRule="exact"/>
        <w:jc w:val="left"/>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bookmarkStart w:id="14" w:name="_Toc80284379"/>
      <w:bookmarkStart w:id="15" w:name="_Toc10370"/>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六</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w:t>
      </w:r>
      <w:bookmarkStart w:id="16" w:name="_Toc32759"/>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知识产权</w:t>
      </w:r>
      <w:bookmarkEnd w:id="14"/>
      <w:bookmarkEnd w:id="15"/>
      <w:bookmarkEnd w:id="16"/>
    </w:p>
    <w:p w14:paraId="019D517A">
      <w:pPr>
        <w:pageBreakBefore w:val="0"/>
        <w:kinsoku/>
        <w:overflowPunct/>
        <w:topLinePunct w:val="0"/>
        <w:autoSpaceDE/>
        <w:autoSpaceDN/>
        <w:bidi w:val="0"/>
        <w:adjustRightInd w:val="0"/>
        <w:snapToGrid w:val="0"/>
        <w:spacing w:beforeAutospacing="0" w:afterAutospacing="0" w:line="440" w:lineRule="exact"/>
        <w:ind w:firstLine="566" w:firstLineChars="177"/>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采购人在中华人民共和国境内使用响应供应商提供的货物及服务时免受第三方提出的侵犯其专利权或其它知识产权的起诉。如果第三方提出侵权指控，响应供应商应承担由此而引起的一切法律责任和费用。</w:t>
      </w:r>
    </w:p>
    <w:p w14:paraId="42678A9C">
      <w:pPr>
        <w:pStyle w:val="4"/>
        <w:pageBreakBefore w:val="0"/>
        <w:kinsoku/>
        <w:overflowPunct/>
        <w:topLinePunct w:val="0"/>
        <w:autoSpaceDE/>
        <w:autoSpaceDN/>
        <w:bidi w:val="0"/>
        <w:spacing w:before="0" w:beforeAutospacing="0" w:after="0" w:afterAutospacing="0" w:line="440" w:lineRule="exact"/>
        <w:jc w:val="left"/>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bookmarkStart w:id="17" w:name="_Toc344475124"/>
      <w:bookmarkStart w:id="18" w:name="_Toc531857029"/>
      <w:bookmarkStart w:id="19" w:name="_Toc26568"/>
      <w:bookmarkStart w:id="20" w:name="_Toc80284380"/>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七</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w:t>
      </w:r>
      <w:bookmarkEnd w:id="17"/>
      <w:bookmarkEnd w:id="18"/>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包装要求</w:t>
      </w:r>
      <w:bookmarkEnd w:id="19"/>
      <w:bookmarkEnd w:id="20"/>
    </w:p>
    <w:p w14:paraId="0B627638">
      <w:pPr>
        <w:pageBreakBefore w:val="0"/>
        <w:kinsoku/>
        <w:overflowPunct/>
        <w:topLinePunct w:val="0"/>
        <w:autoSpaceDE/>
        <w:autoSpaceDN/>
        <w:bidi w:val="0"/>
        <w:spacing w:beforeAutospacing="0" w:afterAutospacing="0" w:line="440" w:lineRule="exact"/>
        <w:ind w:firstLine="694" w:firstLineChars="217"/>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所有产品按照制造商规定的产品包装和随机标准附件为准。</w:t>
      </w:r>
    </w:p>
    <w:p w14:paraId="3CFF787A">
      <w:pPr>
        <w:pStyle w:val="98"/>
        <w:pageBreakBefore w:val="0"/>
        <w:kinsoku/>
        <w:overflowPunct/>
        <w:topLinePunct w:val="0"/>
        <w:autoSpaceDE/>
        <w:autoSpaceDN/>
        <w:bidi w:val="0"/>
        <w:spacing w:beforeLines="0" w:beforeAutospacing="0" w:afterAutospacing="0" w:line="440" w:lineRule="exact"/>
        <w:ind w:left="0" w:leftChars="0" w:firstLine="0" w:firstLineChars="0"/>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八</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、联系方式</w:t>
      </w:r>
    </w:p>
    <w:p w14:paraId="4763B04F">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采购人：</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重庆市万盛经济技术开发区人民医院</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w:t>
      </w:r>
    </w:p>
    <w:p w14:paraId="22C68249">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联系人：</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张老师</w:t>
      </w:r>
    </w:p>
    <w:p w14:paraId="6C9ABBEB">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default"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联系电话：48265861</w:t>
      </w:r>
    </w:p>
    <w:p w14:paraId="15957D8D">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地  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重庆市万盛经济技术开发区</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万东北路43号</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w:t>
      </w:r>
    </w:p>
    <w:p w14:paraId="4C84AA13">
      <w:pPr>
        <w:pStyle w:val="98"/>
        <w:pageBreakBefore w:val="0"/>
        <w:kinsoku/>
        <w:overflowPunct/>
        <w:topLinePunct w:val="0"/>
        <w:autoSpaceDE/>
        <w:autoSpaceDN/>
        <w:bidi w:val="0"/>
        <w:spacing w:beforeLines="0" w:beforeAutospacing="0" w:afterAutospacing="0" w:line="440" w:lineRule="exact"/>
        <w:ind w:left="0" w:leftChars="0" w:firstLine="0" w:firstLineChars="0"/>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九</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、其它有关规定</w:t>
      </w:r>
    </w:p>
    <w:p w14:paraId="700077F6">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凡有意参加谈判的供应商，请于公告发布之日起至报名截止时间之前，在网上下载查看本项目需求文件以及变更公告等谈判前公布的所有项目资料，无论供应商下载查看与否，均视为已知晓所有谈判实质性要求内容。</w:t>
      </w:r>
    </w:p>
    <w:p w14:paraId="7CE2F47B">
      <w:pPr>
        <w:pageBreakBefore w:val="0"/>
        <w:kinsoku/>
        <w:overflowPunct/>
        <w:topLinePunct w:val="0"/>
        <w:autoSpaceDE/>
        <w:autoSpaceDN/>
        <w:bidi w:val="0"/>
        <w:adjustRightInd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无论谈判结果如何，供应商参与本项目的所有费用均由自行承担。</w:t>
      </w:r>
    </w:p>
    <w:p w14:paraId="400A7C1C">
      <w:pPr>
        <w:pageBreakBefore w:val="0"/>
        <w:kinsoku/>
        <w:overflowPunct/>
        <w:topLinePunct w:val="0"/>
        <w:autoSpaceDE/>
        <w:autoSpaceDN/>
        <w:bidi w:val="0"/>
        <w:adjustRightInd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上述报价为人民币报价，包含：材料费、人工费、安装费、税费等所有费用。因成交供应商自身原因造成漏报、少报皆由其自行承担责任，采购人不再补偿。</w:t>
      </w:r>
    </w:p>
    <w:p w14:paraId="52AE1F95">
      <w:pPr>
        <w:pageBreakBefore w:val="0"/>
        <w:kinsoku/>
        <w:overflowPunct/>
        <w:topLinePunct w:val="0"/>
        <w:autoSpaceDE/>
        <w:autoSpaceDN/>
        <w:bidi w:val="0"/>
        <w:spacing w:beforeAutospacing="0" w:afterAutospacing="0" w:line="440" w:lineRule="exact"/>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十、评审细则</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589"/>
        <w:gridCol w:w="5489"/>
      </w:tblGrid>
      <w:tr w14:paraId="72F1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Merge w:val="restart"/>
            <w:noWrap/>
            <w:vAlign w:val="center"/>
          </w:tcPr>
          <w:p w14:paraId="253483E5">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资格性审查</w:t>
            </w:r>
          </w:p>
        </w:tc>
        <w:tc>
          <w:tcPr>
            <w:tcW w:w="1589" w:type="dxa"/>
            <w:noWrap/>
            <w:vAlign w:val="center"/>
          </w:tcPr>
          <w:p w14:paraId="5E4C60E0">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基本资格条件</w:t>
            </w:r>
          </w:p>
        </w:tc>
        <w:tc>
          <w:tcPr>
            <w:tcW w:w="5489" w:type="dxa"/>
            <w:noWrap/>
          </w:tcPr>
          <w:p w14:paraId="7CF908CB">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1.供应商营业执照；</w:t>
            </w:r>
          </w:p>
          <w:p w14:paraId="056EC2DE">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2.供应商法定代表人(负责人/经营者/投资人)身份证明文件和法定代表人(负责人/经营者/投资人)授权代表委托书；</w:t>
            </w:r>
          </w:p>
          <w:p w14:paraId="5BA7D287">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按响应文件要求格式提供“基本资格条件承诺函”。</w:t>
            </w:r>
          </w:p>
        </w:tc>
      </w:tr>
      <w:tr w14:paraId="059A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Merge w:val="continue"/>
            <w:noWrap/>
            <w:vAlign w:val="center"/>
          </w:tcPr>
          <w:p w14:paraId="554401B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tc>
        <w:tc>
          <w:tcPr>
            <w:tcW w:w="1589" w:type="dxa"/>
            <w:noWrap/>
            <w:vAlign w:val="center"/>
          </w:tcPr>
          <w:p w14:paraId="4700C6A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特定资格条件</w:t>
            </w:r>
          </w:p>
        </w:tc>
        <w:tc>
          <w:tcPr>
            <w:tcW w:w="5489" w:type="dxa"/>
            <w:noWrap/>
          </w:tcPr>
          <w:p w14:paraId="6DCB0DA3">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按“二、谈判资格”中的特定资格条件要求提交。</w:t>
            </w:r>
          </w:p>
        </w:tc>
      </w:tr>
      <w:tr w14:paraId="7D0E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Merge w:val="restart"/>
            <w:noWrap/>
            <w:vAlign w:val="center"/>
          </w:tcPr>
          <w:p w14:paraId="7A1705F1">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符合性审查</w:t>
            </w:r>
          </w:p>
        </w:tc>
        <w:tc>
          <w:tcPr>
            <w:tcW w:w="1589" w:type="dxa"/>
            <w:noWrap/>
            <w:vAlign w:val="center"/>
          </w:tcPr>
          <w:p w14:paraId="243BCED0">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14:textFill>
                  <w14:solidFill>
                    <w14:schemeClr w14:val="tx1"/>
                  </w14:solidFill>
                </w14:textFill>
              </w:rPr>
              <w:t>有效性审查</w:t>
            </w:r>
          </w:p>
        </w:tc>
        <w:tc>
          <w:tcPr>
            <w:tcW w:w="5489" w:type="dxa"/>
            <w:noWrap/>
          </w:tcPr>
          <w:p w14:paraId="77F235C6">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1.响应文件上法定代表人或其授权代表人的签字齐全；</w:t>
            </w:r>
          </w:p>
          <w:p w14:paraId="5153CB89">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2.身份证明及授权委托书有效，符合采购文件规定的要求且签字或盖章齐全；</w:t>
            </w:r>
          </w:p>
          <w:p w14:paraId="1CB339C5">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t>只能有一个方案响应；</w:t>
            </w:r>
          </w:p>
          <w:p w14:paraId="6E880E18">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t>4. 只能在限价范围内报价，</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只能有一个有效报价，不得提交选择性报价。</w:t>
            </w:r>
          </w:p>
        </w:tc>
      </w:tr>
      <w:tr w14:paraId="04C1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Merge w:val="continue"/>
            <w:noWrap/>
            <w:vAlign w:val="center"/>
          </w:tcPr>
          <w:p w14:paraId="21C7730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tc>
        <w:tc>
          <w:tcPr>
            <w:tcW w:w="1589" w:type="dxa"/>
            <w:noWrap/>
            <w:vAlign w:val="center"/>
          </w:tcPr>
          <w:p w14:paraId="37CEAF61">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14:textFill>
                  <w14:solidFill>
                    <w14:schemeClr w14:val="tx1"/>
                  </w14:solidFill>
                </w14:textFill>
              </w:rPr>
              <w:t>完整性审查</w:t>
            </w:r>
          </w:p>
        </w:tc>
        <w:tc>
          <w:tcPr>
            <w:tcW w:w="5489" w:type="dxa"/>
            <w:noWrap/>
          </w:tcPr>
          <w:p w14:paraId="1603C7A8">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t xml:space="preserve"> 响应文件正本、副本数量符合采购文件（采购公告）要求；</w:t>
            </w:r>
          </w:p>
          <w:p w14:paraId="0068FFDB">
            <w:pPr>
              <w:pageBreakBefore w:val="0"/>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zh-CN"/>
                <w14:textFill>
                  <w14:solidFill>
                    <w14:schemeClr w14:val="tx1"/>
                  </w14:solidFill>
                </w14:textFill>
              </w:rPr>
              <w:t>2. 响应文件内容齐全、无遗漏。</w:t>
            </w:r>
          </w:p>
        </w:tc>
      </w:tr>
      <w:tr w14:paraId="5697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Merge w:val="continue"/>
            <w:noWrap/>
            <w:vAlign w:val="center"/>
          </w:tcPr>
          <w:p w14:paraId="7477599A">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tc>
        <w:tc>
          <w:tcPr>
            <w:tcW w:w="1589" w:type="dxa"/>
            <w:noWrap/>
            <w:vAlign w:val="center"/>
          </w:tcPr>
          <w:p w14:paraId="41F3516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14:textFill>
                  <w14:solidFill>
                    <w14:schemeClr w14:val="tx1"/>
                  </w14:solidFill>
                </w14:textFill>
              </w:rPr>
              <w:t>响应文件响应程度审查</w:t>
            </w:r>
          </w:p>
        </w:tc>
        <w:tc>
          <w:tcPr>
            <w:tcW w:w="5489" w:type="dxa"/>
            <w:noWrap/>
            <w:vAlign w:val="center"/>
          </w:tcPr>
          <w:p w14:paraId="4EC116E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对本采购文件所有条款作实质性响应。（采购文件复印件若不清晰，无法查询、核实相关内容的，必须提供相关佐证材料。若在项目最终报价前无法提供的，作无效谈判处理）</w:t>
            </w:r>
          </w:p>
        </w:tc>
      </w:tr>
    </w:tbl>
    <w:p w14:paraId="44AA4E19">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14939C3">
      <w:pPr>
        <w:pageBreakBefore w:val="0"/>
        <w:kinsoku/>
        <w:overflowPunct/>
        <w:topLinePunct w:val="0"/>
        <w:autoSpaceDE/>
        <w:autoSpaceDN/>
        <w:bidi w:val="0"/>
        <w:spacing w:beforeAutospacing="0" w:afterAutospacing="0" w:line="440" w:lineRule="exact"/>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十一、评选方法</w:t>
      </w:r>
    </w:p>
    <w:p w14:paraId="1C852E59">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竞争性谈判。已通过初审（资格性审查、符合性审查）的供应商，进行现场第二次报价，选择第二次报价最低的成为成交供应商；初审未通过的供应商不参与评审。</w:t>
      </w:r>
    </w:p>
    <w:p w14:paraId="063E64C5">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此次采购项目谈判单价不得高于采购</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需求</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清单</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所列单价限价。</w:t>
      </w:r>
    </w:p>
    <w:p w14:paraId="71536C57">
      <w:pPr>
        <w:pageBreakBefore w:val="0"/>
        <w:kinsoku/>
        <w:overflowPunct/>
        <w:topLinePunct w:val="0"/>
        <w:autoSpaceDE/>
        <w:autoSpaceDN/>
        <w:bidi w:val="0"/>
        <w:spacing w:beforeAutospacing="0" w:afterAutospacing="0" w:line="440" w:lineRule="exact"/>
        <w:ind w:left="482" w:leftChars="172"/>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供应商应满足谈判文件中技术需求，若不满足的按无效谈判处理。</w:t>
      </w:r>
    </w:p>
    <w:p w14:paraId="78291BE9">
      <w:pPr>
        <w:pageBreakBefore w:val="0"/>
        <w:kinsoku/>
        <w:overflowPunct/>
        <w:topLinePunct w:val="0"/>
        <w:autoSpaceDE/>
        <w:autoSpaceDN/>
        <w:bidi w:val="0"/>
        <w:spacing w:beforeAutospacing="0" w:afterAutospacing="0" w:line="440" w:lineRule="exact"/>
        <w:ind w:left="482" w:leftChars="172"/>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供应商应满足谈判文件中商务需求，若不满足的按无效谈判处理。</w:t>
      </w:r>
    </w:p>
    <w:p w14:paraId="7C366969">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十二、其他</w:t>
      </w:r>
    </w:p>
    <w:p w14:paraId="3F0B93B4">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供应商必须对以上条款和服务承诺明确列出，承诺内容必须达到要求。</w:t>
      </w:r>
    </w:p>
    <w:p w14:paraId="18FC1974">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其他未尽事宜由供需双方在采购合同中详细约定。</w:t>
      </w:r>
    </w:p>
    <w:p w14:paraId="7DD8CC34">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lang w:val="en-US" w:eastAsia="zh-CN" w:bidi="ar-SA"/>
          <w14:textFill>
            <w14:solidFill>
              <w14:schemeClr w14:val="tx1"/>
            </w14:solidFill>
          </w14:textFill>
        </w:rPr>
        <w:t>十三、供应商提交响应文件</w:t>
      </w:r>
    </w:p>
    <w:p w14:paraId="25661663">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应准备正本一份和副本一份（副本是正本完整复印件，正副本封面需注明本次谈判项目名称及单位），并在谈判文件封面上注明“正本”和“副本”字样，然后一起放入专用袋中密封（牛皮纸袋），密封口处贴纸加盖单位公章并注明谈判项目名称。一旦正本和副本有差异，以正本为准。供应商制作的响应文件，须按照要求</w:t>
      </w:r>
      <w:bookmarkStart w:id="21" w:name="_GoBack"/>
      <w:bookmarkEnd w:id="21"/>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制作，规定签字、盖章的地方必须按其规定签字、盖章。谈判文件须装入文件袋中密封，未按要求制作响应文件的按废标处理。</w:t>
      </w:r>
    </w:p>
    <w:p w14:paraId="102AD1E4">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供应商须满足以下条件，其响应文件才被接受：</w:t>
      </w:r>
    </w:p>
    <w:p w14:paraId="40C7758B">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1.按时递交了响应文件；</w:t>
      </w:r>
    </w:p>
    <w:p w14:paraId="044DF1B8">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2.按时报名签到</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p>
    <w:p w14:paraId="2AB0A4B9">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3.按规定携带样品。</w:t>
      </w:r>
    </w:p>
    <w:p w14:paraId="306CF2D3">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、采购方式：竞争性谈判</w:t>
      </w:r>
    </w:p>
    <w:p w14:paraId="6EA734D7">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响应文件递交时间：2025年10月27日-2025年10月31日北京时间17:30。</w:t>
      </w:r>
    </w:p>
    <w:p w14:paraId="4952708E">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响应</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文件递交地点：</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重庆市万盛经开区人民医院A区2号楼3楼耗材采购办公室。</w:t>
      </w:r>
    </w:p>
    <w:p w14:paraId="687D61EB">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.竞争性</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谈判时间：</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2025年11月4日北京时间15:00。</w:t>
      </w:r>
    </w:p>
    <w:p w14:paraId="399025D2">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.竞争性谈判地点：重庆市万盛经开区人民医院A区2号楼401会议室。</w:t>
      </w:r>
    </w:p>
    <w:p w14:paraId="6B1A087A">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供应商未在规定的时间参与线下谈判，作废标处理。</w:t>
      </w:r>
    </w:p>
    <w:p w14:paraId="28929F66">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采购人以抽签的形式确定谈判顺序。</w:t>
      </w:r>
    </w:p>
    <w:p w14:paraId="1509E4EB">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5</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经谈判确定最终采购需求且谈判结束后，供应商应当按照变动情况提交书面承诺及最后报价，未提交的供应商作废标处理。</w:t>
      </w:r>
    </w:p>
    <w:p w14:paraId="67A877D3">
      <w:pPr>
        <w:pageBreakBefore w:val="0"/>
        <w:kinsoku/>
        <w:overflowPunct/>
        <w:topLinePunct w:val="0"/>
        <w:autoSpaceDE/>
        <w:autoSpaceDN/>
        <w:bidi w:val="0"/>
        <w:spacing w:beforeAutospacing="0" w:afterAutospacing="0" w:line="440" w:lineRule="exact"/>
        <w:ind w:firstLine="5331" w:firstLineChars="1666"/>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24162D2">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6BAD26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785446A">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2C8C374E">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BCF6306">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448F16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AAAC83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3C668BC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BD8C2A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46C6D98">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801A656">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5A329A2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8EBA6D5">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45D483DD">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A3DF25D">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6242C8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290EC457">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33B098A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5A1365AC">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46DAD40B">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A7CE79">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14D52CE">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7F80CDD">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4561E1B1">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40E68A10">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FEEEA2C">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2A06AEEB">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供应商编制响应文件要求</w:t>
      </w:r>
    </w:p>
    <w:p w14:paraId="40DB1ED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CD18D00">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一、报价</w:t>
      </w:r>
    </w:p>
    <w:p w14:paraId="3DB52A05">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（一）报价函</w:t>
      </w:r>
    </w:p>
    <w:p w14:paraId="238AB5CD">
      <w:pPr>
        <w:pageBreakBefore w:val="0"/>
        <w:tabs>
          <w:tab w:val="left" w:pos="6300"/>
        </w:tabs>
        <w:kinsoku/>
        <w:overflowPunct/>
        <w:topLinePunct w:val="0"/>
        <w:autoSpaceDE/>
        <w:autoSpaceDN/>
        <w:bidi w:val="0"/>
        <w:snapToGrid w:val="0"/>
        <w:spacing w:beforeAutospacing="0" w:afterAutospacing="0" w:line="440" w:lineRule="exact"/>
        <w:jc w:val="center"/>
        <w:textAlignment w:val="auto"/>
        <w:outlineLvl w:val="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报价函</w:t>
      </w:r>
    </w:p>
    <w:p w14:paraId="199F56AF">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（采购人名称）：</w:t>
      </w:r>
    </w:p>
    <w:p w14:paraId="18880639">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我方收到____________________________（项目名称）</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分</w:t>
      </w:r>
      <w:r>
        <w:rPr>
          <w:rFonts w:hint="eastAsia" w:ascii="方正仿宋_GBK" w:hAnsi="方正仿宋_GBK" w:eastAsia="方正仿宋_GBK" w:cs="方正仿宋_GBK"/>
          <w:b/>
          <w:bCs/>
          <w:color w:val="000000" w:themeColor="text1"/>
          <w:sz w:val="32"/>
          <w:szCs w:val="32"/>
          <w:u w:val="none"/>
          <w:lang w:eastAsia="zh-CN"/>
          <w14:textFill>
            <w14:solidFill>
              <w14:schemeClr w14:val="tx1"/>
            </w14:solidFill>
          </w14:textFill>
        </w:rPr>
        <w:t>包</w:t>
      </w:r>
      <w:r>
        <w:rPr>
          <w:rFonts w:hint="eastAsia" w:ascii="方正仿宋_GBK" w:hAnsi="方正仿宋_GBK" w:eastAsia="方正仿宋_GBK" w:cs="方正仿宋_GBK"/>
          <w:b w:val="0"/>
          <w:bCs w:val="0"/>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的</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竞争性</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谈判采购文件，经详细研究，决定参加该项目的谈判。</w:t>
      </w:r>
    </w:p>
    <w:p w14:paraId="548C1A6B">
      <w:pPr>
        <w:pageBreakBefore w:val="0"/>
        <w:tabs>
          <w:tab w:val="left" w:pos="6300"/>
        </w:tabs>
        <w:kinsoku/>
        <w:overflowPunct/>
        <w:topLinePunct w:val="0"/>
        <w:autoSpaceDE/>
        <w:autoSpaceDN/>
        <w:bidi w:val="0"/>
        <w:snapToGrid w:val="0"/>
        <w:spacing w:beforeAutospacing="0" w:afterAutospacing="0" w:line="440" w:lineRule="exact"/>
        <w:ind w:left="14" w:leftChars="5" w:firstLine="611" w:firstLineChars="191"/>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1、愿意按照谈判采购文件中的一切要求，提供本项目的技术服务，</w:t>
      </w:r>
      <w:r>
        <w:rPr>
          <w:rFonts w:hint="eastAsia" w:ascii="方正仿宋_GBK" w:hAnsi="方正仿宋_GBK" w:eastAsia="方正仿宋_GBK" w:cs="方正仿宋_GBK"/>
          <w:color w:val="000000" w:themeColor="text1"/>
          <w:sz w:val="32"/>
          <w:szCs w:val="32"/>
          <w14:textFill>
            <w14:solidFill>
              <w14:schemeClr w14:val="tx1"/>
            </w14:solidFill>
          </w14:textFill>
        </w:rPr>
        <w:t>报价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（折扣数）</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50720160">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2、我方现提交的响应文件为：响应文件正本、副本各壹份。</w:t>
      </w:r>
    </w:p>
    <w:p w14:paraId="575E286F">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3、我方承诺：本次谈判的有效期为90天。</w:t>
      </w:r>
    </w:p>
    <w:p w14:paraId="6D70118C">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4、我方完全理解和接受贵方谈判采购文件的一切规定和要求及评审办法。</w:t>
      </w:r>
    </w:p>
    <w:p w14:paraId="78A8C6E8">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5、在整个谈判采购过程中，我方若有违规行为，接受按照相关规定给予惩罚。</w:t>
      </w:r>
    </w:p>
    <w:p w14:paraId="613E611D">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6、我方若中选，将按照谈判结果签订合同，并且严格履行合同义务。本承诺函将成为合同不可分割的一部分，与合同具有同等的法律效力。</w:t>
      </w:r>
    </w:p>
    <w:p w14:paraId="2D4326E4">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93279B2">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4CA185C">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E6C3E60">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9232442">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供应商名称（公章）：</w:t>
      </w:r>
    </w:p>
    <w:p w14:paraId="287FAC3D">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sectPr>
          <w:headerReference r:id="rId5" w:type="first"/>
          <w:footerReference r:id="rId7" w:type="first"/>
          <w:headerReference r:id="rId3" w:type="default"/>
          <w:headerReference r:id="rId4" w:type="even"/>
          <w:footerReference r:id="rId6" w:type="even"/>
          <w:pgSz w:w="11907" w:h="16840"/>
          <w:pgMar w:top="1440" w:right="1803" w:bottom="1440" w:left="1803" w:header="737" w:footer="992" w:gutter="0"/>
          <w:pgNumType w:fmt="numberInDash" w:start="1"/>
          <w:cols w:space="720" w:num="1"/>
          <w:docGrid w:linePitch="381" w:charSpace="-5735"/>
        </w:sect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年   月   日</w:t>
      </w:r>
    </w:p>
    <w:p w14:paraId="72758C92">
      <w:pPr>
        <w:pageBreakBefore w:val="0"/>
        <w:tabs>
          <w:tab w:val="left" w:pos="2895"/>
        </w:tabs>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投标产品</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明细表</w:t>
      </w:r>
    </w:p>
    <w:p w14:paraId="16145FE7">
      <w:pPr>
        <w:pageBreakBefore w:val="0"/>
        <w:tabs>
          <w:tab w:val="left" w:pos="2975"/>
          <w:tab w:val="center" w:pos="4765"/>
        </w:tabs>
        <w:kinsoku/>
        <w:overflowPunct/>
        <w:topLinePunct w:val="0"/>
        <w:autoSpaceDE/>
        <w:autoSpaceDN/>
        <w:bidi w:val="0"/>
        <w:spacing w:beforeAutospacing="0" w:afterAutospacing="0" w:line="440" w:lineRule="exact"/>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ab/>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ab/>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投标产品明细</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表</w:t>
      </w:r>
    </w:p>
    <w:tbl>
      <w:tblPr>
        <w:tblStyle w:val="59"/>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56"/>
        <w:gridCol w:w="1844"/>
        <w:gridCol w:w="2381"/>
        <w:gridCol w:w="2277"/>
        <w:gridCol w:w="1588"/>
      </w:tblGrid>
      <w:tr w14:paraId="283F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2B93DBD1">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分包号</w:t>
            </w:r>
          </w:p>
        </w:tc>
        <w:tc>
          <w:tcPr>
            <w:tcW w:w="636" w:type="dxa"/>
            <w:vAlign w:val="center"/>
          </w:tcPr>
          <w:p w14:paraId="7F91E608">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序号</w:t>
            </w:r>
          </w:p>
        </w:tc>
        <w:tc>
          <w:tcPr>
            <w:tcW w:w="1892" w:type="dxa"/>
            <w:vAlign w:val="center"/>
          </w:tcPr>
          <w:p w14:paraId="09E1B73C">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营养素名称</w:t>
            </w:r>
          </w:p>
        </w:tc>
        <w:tc>
          <w:tcPr>
            <w:tcW w:w="2449" w:type="dxa"/>
            <w:vAlign w:val="center"/>
          </w:tcPr>
          <w:p w14:paraId="4965B2A2">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适用人群</w:t>
            </w:r>
          </w:p>
        </w:tc>
        <w:tc>
          <w:tcPr>
            <w:tcW w:w="2330" w:type="dxa"/>
            <w:vAlign w:val="center"/>
          </w:tcPr>
          <w:p w14:paraId="237B7275">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关键营养成分参考剂量（支/粒）</w:t>
            </w:r>
          </w:p>
        </w:tc>
        <w:tc>
          <w:tcPr>
            <w:tcW w:w="1627" w:type="dxa"/>
            <w:vAlign w:val="center"/>
          </w:tcPr>
          <w:p w14:paraId="0A7F08CA">
            <w:pPr>
              <w:pageBreakBefore w:val="0"/>
              <w:widowControl/>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品牌</w:t>
            </w:r>
          </w:p>
        </w:tc>
      </w:tr>
      <w:tr w14:paraId="3ACB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14:paraId="619956F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tc>
        <w:tc>
          <w:tcPr>
            <w:tcW w:w="636" w:type="dxa"/>
            <w:vAlign w:val="center"/>
          </w:tcPr>
          <w:p w14:paraId="714CB66F">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p>
        </w:tc>
        <w:tc>
          <w:tcPr>
            <w:tcW w:w="1892" w:type="dxa"/>
          </w:tcPr>
          <w:p w14:paraId="72E51F42">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449" w:type="dxa"/>
          </w:tcPr>
          <w:p w14:paraId="3B2086E0">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330" w:type="dxa"/>
          </w:tcPr>
          <w:p w14:paraId="5902231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1627" w:type="dxa"/>
          </w:tcPr>
          <w:p w14:paraId="7457D20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r>
      <w:tr w14:paraId="6D3B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Pr>
          <w:p w14:paraId="697069D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tc>
        <w:tc>
          <w:tcPr>
            <w:tcW w:w="636" w:type="dxa"/>
            <w:vAlign w:val="center"/>
          </w:tcPr>
          <w:p w14:paraId="5609699B">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p>
        </w:tc>
        <w:tc>
          <w:tcPr>
            <w:tcW w:w="1892" w:type="dxa"/>
          </w:tcPr>
          <w:p w14:paraId="03056AE4">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449" w:type="dxa"/>
          </w:tcPr>
          <w:p w14:paraId="6FFD7CB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330" w:type="dxa"/>
          </w:tcPr>
          <w:p w14:paraId="61AF45C7">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1627" w:type="dxa"/>
          </w:tcPr>
          <w:p w14:paraId="31BC8070">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r>
      <w:tr w14:paraId="2D39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Pr>
          <w:p w14:paraId="36EE2AFE">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tc>
        <w:tc>
          <w:tcPr>
            <w:tcW w:w="636" w:type="dxa"/>
            <w:vAlign w:val="center"/>
          </w:tcPr>
          <w:p w14:paraId="5123193E">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w:t>
            </w:r>
          </w:p>
        </w:tc>
        <w:tc>
          <w:tcPr>
            <w:tcW w:w="1892" w:type="dxa"/>
          </w:tcPr>
          <w:p w14:paraId="08FEA066">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449" w:type="dxa"/>
          </w:tcPr>
          <w:p w14:paraId="0226E36E">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330" w:type="dxa"/>
          </w:tcPr>
          <w:p w14:paraId="6318F4B2">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1627" w:type="dxa"/>
          </w:tcPr>
          <w:p w14:paraId="1A8DF5B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r>
      <w:tr w14:paraId="094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Pr>
          <w:p w14:paraId="61BB3D72">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tc>
        <w:tc>
          <w:tcPr>
            <w:tcW w:w="636" w:type="dxa"/>
            <w:vAlign w:val="center"/>
          </w:tcPr>
          <w:p w14:paraId="7A803229">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w:t>
            </w:r>
          </w:p>
        </w:tc>
        <w:tc>
          <w:tcPr>
            <w:tcW w:w="1892" w:type="dxa"/>
          </w:tcPr>
          <w:p w14:paraId="079C09F5">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449" w:type="dxa"/>
          </w:tcPr>
          <w:p w14:paraId="40B1858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330" w:type="dxa"/>
          </w:tcPr>
          <w:p w14:paraId="6B75C94B">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1627" w:type="dxa"/>
          </w:tcPr>
          <w:p w14:paraId="20F72FF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r>
      <w:tr w14:paraId="0A8B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Pr>
          <w:p w14:paraId="7D9B0C49">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tc>
        <w:tc>
          <w:tcPr>
            <w:tcW w:w="636" w:type="dxa"/>
            <w:vAlign w:val="center"/>
          </w:tcPr>
          <w:p w14:paraId="3F1DE91E">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p>
        </w:tc>
        <w:tc>
          <w:tcPr>
            <w:tcW w:w="1892" w:type="dxa"/>
          </w:tcPr>
          <w:p w14:paraId="18D9B98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449" w:type="dxa"/>
          </w:tcPr>
          <w:p w14:paraId="3A85A8D6">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2330" w:type="dxa"/>
          </w:tcPr>
          <w:p w14:paraId="3289F738">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c>
          <w:tcPr>
            <w:tcW w:w="1627" w:type="dxa"/>
          </w:tcPr>
          <w:p w14:paraId="654C9F0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vertAlign w:val="baseline"/>
                <w14:textFill>
                  <w14:solidFill>
                    <w14:schemeClr w14:val="tx1"/>
                  </w14:solidFill>
                </w14:textFill>
              </w:rPr>
            </w:pPr>
          </w:p>
        </w:tc>
      </w:tr>
    </w:tbl>
    <w:p w14:paraId="4E847EC0">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B6B42FC">
      <w:pPr>
        <w:pageBreakBefore w:val="0"/>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383E4FA">
      <w:pPr>
        <w:pageBreakBefore w:val="0"/>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注：本表可根据项目实际情况调整，并逐页盖章。</w:t>
      </w:r>
    </w:p>
    <w:p w14:paraId="3D509F00">
      <w:pPr>
        <w:pageBreakBefore w:val="0"/>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36562B77">
      <w:pPr>
        <w:pStyle w:val="38"/>
        <w:pageBreakBefore w:val="0"/>
        <w:kinsoku/>
        <w:overflowPunct/>
        <w:topLinePunct w:val="0"/>
        <w:autoSpaceDE/>
        <w:autoSpaceDN/>
        <w:bidi w:val="0"/>
        <w:spacing w:beforeAutospacing="0" w:afterAutospacing="0" w:line="440" w:lineRule="exact"/>
        <w:ind w:firstLine="48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C948511">
      <w:pPr>
        <w:pStyle w:val="38"/>
        <w:pageBreakBefore w:val="0"/>
        <w:kinsoku/>
        <w:overflowPunct/>
        <w:topLinePunct w:val="0"/>
        <w:autoSpaceDE/>
        <w:autoSpaceDN/>
        <w:bidi w:val="0"/>
        <w:spacing w:beforeAutospacing="0" w:afterAutospacing="0" w:line="440" w:lineRule="exact"/>
        <w:ind w:firstLine="48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3864FE26">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4BBE810">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供应商名称（公章）：</w:t>
      </w:r>
    </w:p>
    <w:p w14:paraId="34E3168C">
      <w:pPr>
        <w:pageBreakBefore w:val="0"/>
        <w:kinsoku/>
        <w:overflowPunct/>
        <w:topLinePunct w:val="0"/>
        <w:autoSpaceDE/>
        <w:autoSpaceDN/>
        <w:bidi w:val="0"/>
        <w:spacing w:beforeAutospacing="0" w:afterAutospacing="0" w:line="440" w:lineRule="exact"/>
        <w:ind w:right="480" w:firstLine="6080" w:firstLineChars="19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年     月    日</w:t>
      </w:r>
    </w:p>
    <w:p w14:paraId="7BFCD200">
      <w:pPr>
        <w:pageBreakBefore w:val="0"/>
        <w:kinsoku/>
        <w:overflowPunct/>
        <w:topLinePunct w:val="0"/>
        <w:autoSpaceDE/>
        <w:autoSpaceDN/>
        <w:bidi w:val="0"/>
        <w:spacing w:beforeAutospacing="0" w:afterAutospacing="0" w:line="440" w:lineRule="exact"/>
        <w:ind w:firstLine="42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E76D626">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9CD7862">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B9B9B99">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3778D5C1">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sectPr>
          <w:pgSz w:w="11907" w:h="16840"/>
          <w:pgMar w:top="1134" w:right="1418" w:bottom="1134" w:left="1418" w:header="737" w:footer="992" w:gutter="0"/>
          <w:pgNumType w:fmt="numberInDash"/>
          <w:cols w:space="720" w:num="1"/>
          <w:docGrid w:linePitch="381" w:charSpace="0"/>
        </w:sectPr>
      </w:pPr>
    </w:p>
    <w:p w14:paraId="18A552CA">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二、资格条件及其他</w:t>
      </w:r>
    </w:p>
    <w:p w14:paraId="1E8CC5B3">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按照采购文件要求提供扫描件</w:t>
      </w:r>
    </w:p>
    <w:p w14:paraId="657EF06F">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F9FF1DB">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B301C76">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65F9209">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952F590">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21719C0">
      <w:pPr>
        <w:pStyle w:val="98"/>
        <w:pageBreakBefore w:val="0"/>
        <w:kinsoku/>
        <w:overflowPunct/>
        <w:topLinePunct w:val="0"/>
        <w:autoSpaceDE/>
        <w:autoSpaceDN/>
        <w:bidi w:val="0"/>
        <w:spacing w:beforeLines="0" w:beforeAutospacing="0" w:afterAutospacing="0" w:line="440" w:lineRule="exact"/>
        <w:ind w:firstLine="0"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三、其他应提供的资料</w:t>
      </w:r>
    </w:p>
    <w:p w14:paraId="12EAD313">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（一）其他资料</w:t>
      </w:r>
    </w:p>
    <w:p w14:paraId="63D9CCB4">
      <w:pPr>
        <w:pageBreakBefore w:val="0"/>
        <w:kinsoku/>
        <w:overflowPunct/>
        <w:topLinePunct w:val="0"/>
        <w:autoSpaceDE/>
        <w:autoSpaceDN/>
        <w:bidi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1、其他与项目有关的资料（自附）：供应商总体情况介绍、其他与本项目有关的资料等。</w:t>
      </w:r>
    </w:p>
    <w:p w14:paraId="186CE38C">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C691326">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D49DDD0">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br w:type="page"/>
      </w:r>
    </w:p>
    <w:p w14:paraId="58D4EB13">
      <w:pPr>
        <w:pStyle w:val="98"/>
        <w:pageBreakBefore w:val="0"/>
        <w:kinsoku/>
        <w:overflowPunct/>
        <w:topLinePunct w:val="0"/>
        <w:autoSpaceDE/>
        <w:autoSpaceDN/>
        <w:bidi w:val="0"/>
        <w:spacing w:beforeLines="0" w:beforeAutospacing="0" w:afterAutospacing="0" w:line="440" w:lineRule="exact"/>
        <w:ind w:firstLine="0" w:firstLineChars="0"/>
        <w:jc w:val="lef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四、身份证明书、授权委托书（格式）</w:t>
      </w:r>
    </w:p>
    <w:p w14:paraId="3422D987">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1、法定代表人（负责人/经营者/投资人）身份证明书</w:t>
      </w:r>
    </w:p>
    <w:p w14:paraId="00DDBFEC">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3DC563C8">
      <w:pPr>
        <w:pageBreakBefore w:val="0"/>
        <w:tabs>
          <w:tab w:val="left" w:pos="6300"/>
        </w:tabs>
        <w:kinsoku/>
        <w:overflowPunct/>
        <w:topLinePunct w:val="0"/>
        <w:autoSpaceDE/>
        <w:autoSpaceDN/>
        <w:bidi w:val="0"/>
        <w:snapToGrid w:val="0"/>
        <w:spacing w:beforeAutospacing="0" w:afterAutospacing="0" w:line="440" w:lineRule="exact"/>
        <w:ind w:firstLine="960" w:firstLineChars="3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_________（法定代表人/负责人/经营者/投资人 名称）在__________________（供应商名称）任__________________（职务名称）职务，是__________________（供应商名称）的法定代表人（负责人/经营者/投资人）。</w:t>
      </w:r>
    </w:p>
    <w:p w14:paraId="12738E72">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8B7C1E1">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特此证明。</w:t>
      </w:r>
    </w:p>
    <w:p w14:paraId="5B1231A1">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D317773">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（供应商全称）</w:t>
      </w:r>
    </w:p>
    <w:p w14:paraId="0748A3B1">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年   月   日</w:t>
      </w:r>
    </w:p>
    <w:p w14:paraId="76B668B6">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（公章）</w:t>
      </w:r>
    </w:p>
    <w:p w14:paraId="24BC6640">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383F3737">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470F390">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（附：法定代表人/负责人/经营者/投资人   身份证正反面复印件）</w:t>
      </w:r>
    </w:p>
    <w:p w14:paraId="3F4EF00B">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3A14B78">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sectPr>
          <w:headerReference r:id="rId8" w:type="default"/>
          <w:footerReference r:id="rId9" w:type="default"/>
          <w:pgSz w:w="11907" w:h="16840"/>
          <w:pgMar w:top="1440" w:right="1803" w:bottom="1440" w:left="1803" w:header="737" w:footer="992" w:gutter="0"/>
          <w:pgNumType w:fmt="numberInDash"/>
          <w:cols w:space="720" w:num="1"/>
          <w:docGrid w:linePitch="381" w:charSpace="-5735"/>
        </w:sectPr>
      </w:pPr>
    </w:p>
    <w:p w14:paraId="4DD90C40">
      <w:pPr>
        <w:pageBreakBefore w:val="0"/>
        <w:tabs>
          <w:tab w:val="left" w:pos="6300"/>
        </w:tabs>
        <w:kinsoku/>
        <w:overflowPunct/>
        <w:topLinePunct w:val="0"/>
        <w:autoSpaceDE/>
        <w:autoSpaceDN/>
        <w:bidi w:val="0"/>
        <w:snapToGrid w:val="0"/>
        <w:spacing w:beforeAutospacing="0" w:afterAutospacing="0" w:line="440" w:lineRule="exact"/>
        <w:jc w:val="both"/>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2、法定代表人（负责人/经营者/投资人）授权委托书</w:t>
      </w:r>
    </w:p>
    <w:p w14:paraId="13F40253">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51ED03F">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致：___________（采购人名称）：</w:t>
      </w:r>
    </w:p>
    <w:p w14:paraId="27CC6DBD">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___________（法定代表人/负责人/经营者/投资人 名称）是___________（供应商名称）的法定代表人（负责人/经营者/投资人），特授权___________（被授权人姓名及身份证代码）电话代表我单位全权办理上述项目的谈判、签约等具体工作，并签署全部有关文件、协议及合同。</w:t>
      </w:r>
    </w:p>
    <w:p w14:paraId="3DC01BDC">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我单位对被授权人的签字负全部责任。</w:t>
      </w:r>
    </w:p>
    <w:p w14:paraId="1A2CE694">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在撤销授权的书面通知以前，本授权书一直有效。被授权人在授权书有效期内签署的所有文件不因授权的撤销而失效。</w:t>
      </w:r>
    </w:p>
    <w:p w14:paraId="1F78A532">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1E5C8F3F">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530CBF1">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被授权人：               法定代表人（负责人/经营者/投资人）：（签字或盖章）           （签字或盖章）</w:t>
      </w:r>
    </w:p>
    <w:p w14:paraId="1CD28623">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12F070C">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31EA51F">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（附：被授权人身份证正反面复印件）</w:t>
      </w:r>
    </w:p>
    <w:p w14:paraId="1B05C51B">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DC2471F">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EB64041">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88CB4C9">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F0F1BA8">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B905356">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E4207C9">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B419D25">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3859FE7">
      <w:pPr>
        <w:pStyle w:val="51"/>
        <w:keepNext w:val="0"/>
        <w:keepLines w:val="0"/>
        <w:pageBreakBefore w:val="0"/>
        <w:widowControl/>
        <w:suppressLineNumbers w:val="0"/>
        <w:kinsoku/>
        <w:overflowPunct/>
        <w:topLinePunct w:val="0"/>
        <w:autoSpaceDE/>
        <w:autoSpaceDN/>
        <w:bidi w:val="0"/>
        <w:spacing w:before="0" w:beforeAutospacing="0" w:after="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注：法定代表人签署文件的，本页可不提供。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提供</w:t>
      </w:r>
      <w:r>
        <w:rPr>
          <w:rFonts w:hint="eastAsia" w:ascii="方正仿宋_GBK" w:hAnsi="方正仿宋_GBK" w:eastAsia="方正仿宋_GBK" w:cs="方正仿宋_GBK"/>
          <w:color w:val="000000" w:themeColor="text1"/>
          <w:sz w:val="32"/>
          <w:szCs w:val="32"/>
          <w14:textFill>
            <w14:solidFill>
              <w14:schemeClr w14:val="tx1"/>
            </w14:solidFill>
          </w14:textFill>
        </w:rPr>
        <w:t>法定代表人授权委托书</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的，应同时提供供应商给</w:t>
      </w:r>
      <w:r>
        <w:rPr>
          <w:rFonts w:hint="eastAsia" w:ascii="方正仿宋_GBK" w:hAnsi="方正仿宋_GBK" w:eastAsia="方正仿宋_GBK" w:cs="方正仿宋_GBK"/>
          <w:color w:val="000000" w:themeColor="text1"/>
          <w:sz w:val="32"/>
          <w:szCs w:val="32"/>
          <w14:textFill>
            <w14:solidFill>
              <w14:schemeClr w14:val="tx1"/>
            </w14:solidFill>
          </w14:textFill>
        </w:rPr>
        <w:t>被授权人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参保</w:t>
      </w:r>
      <w:r>
        <w:rPr>
          <w:rFonts w:hint="eastAsia" w:ascii="方正仿宋_GBK" w:hAnsi="方正仿宋_GBK" w:eastAsia="方正仿宋_GBK" w:cs="方正仿宋_GBK"/>
          <w:color w:val="000000" w:themeColor="text1"/>
          <w:sz w:val="32"/>
          <w:szCs w:val="32"/>
          <w14:textFill>
            <w14:solidFill>
              <w14:schemeClr w14:val="tx1"/>
            </w14:solidFill>
          </w14:textFill>
        </w:rPr>
        <w:t>社保</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的</w:t>
      </w:r>
      <w:r>
        <w:rPr>
          <w:rFonts w:hint="eastAsia" w:ascii="方正仿宋_GBK" w:hAnsi="方正仿宋_GBK" w:eastAsia="方正仿宋_GBK" w:cs="方正仿宋_GBK"/>
          <w:color w:val="000000" w:themeColor="text1"/>
          <w:sz w:val="32"/>
          <w:szCs w:val="32"/>
          <w14:textFill>
            <w14:solidFill>
              <w14:schemeClr w14:val="tx1"/>
            </w14:solidFill>
          </w14:textFill>
        </w:rPr>
        <w:t>证明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6AA6FDE3">
      <w:pPr>
        <w:pageBreakBefore w:val="0"/>
        <w:tabs>
          <w:tab w:val="left" w:pos="6300"/>
        </w:tabs>
        <w:kinsoku/>
        <w:overflowPunct/>
        <w:topLinePunct w:val="0"/>
        <w:autoSpaceDE/>
        <w:autoSpaceDN/>
        <w:bidi w:val="0"/>
        <w:snapToGrid w:val="0"/>
        <w:spacing w:beforeAutospacing="0" w:afterAutospacing="0" w:line="440" w:lineRule="exact"/>
        <w:ind w:firstLine="57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63EEF30">
      <w:pPr>
        <w:pageBreakBefore w:val="0"/>
        <w:tabs>
          <w:tab w:val="left" w:pos="6300"/>
        </w:tabs>
        <w:kinsoku/>
        <w:overflowPunct/>
        <w:topLinePunct w:val="0"/>
        <w:autoSpaceDE/>
        <w:autoSpaceDN/>
        <w:bidi w:val="0"/>
        <w:snapToGrid w:val="0"/>
        <w:spacing w:beforeAutospacing="0" w:afterAutospacing="0" w:line="440" w:lineRule="exact"/>
        <w:ind w:right="480" w:firstLine="570"/>
        <w:jc w:val="righ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（供应商公章）</w:t>
      </w:r>
    </w:p>
    <w:p w14:paraId="4F974359">
      <w:pPr>
        <w:pageBreakBefore w:val="0"/>
        <w:tabs>
          <w:tab w:val="left" w:pos="6300"/>
        </w:tabs>
        <w:kinsoku/>
        <w:overflowPunct/>
        <w:topLinePunct w:val="0"/>
        <w:autoSpaceDE/>
        <w:autoSpaceDN/>
        <w:bidi w:val="0"/>
        <w:snapToGrid w:val="0"/>
        <w:spacing w:beforeAutospacing="0" w:afterAutospacing="0" w:line="440" w:lineRule="exact"/>
        <w:ind w:right="480" w:firstLine="570"/>
        <w:jc w:val="righ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年   月   日</w:t>
      </w:r>
    </w:p>
    <w:p w14:paraId="48198218">
      <w:pPr>
        <w:pageBreakBefore w:val="0"/>
        <w:widowControl/>
        <w:kinsoku/>
        <w:wordWrap w:val="0"/>
        <w:overflowPunct/>
        <w:topLinePunct w:val="0"/>
        <w:autoSpaceDE/>
        <w:autoSpaceDN/>
        <w:bidi w:val="0"/>
        <w:adjustRightInd/>
        <w:spacing w:beforeAutospacing="0" w:afterAutospacing="0" w:line="440" w:lineRule="exact"/>
        <w:jc w:val="lef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五、</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基本资格条件承诺函（格式）</w:t>
      </w:r>
    </w:p>
    <w:p w14:paraId="547A72E9">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3" w:firstLineChars="200"/>
        <w:jc w:val="center"/>
        <w:textAlignment w:val="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7F990E16">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3" w:firstLineChars="200"/>
        <w:jc w:val="center"/>
        <w:textAlignment w:val="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基本资格条件承诺函</w:t>
      </w:r>
    </w:p>
    <w:p w14:paraId="289B102D">
      <w:pPr>
        <w:pageBreakBefore w:val="0"/>
        <w:tabs>
          <w:tab w:val="left" w:pos="6300"/>
        </w:tabs>
        <w:kinsoku/>
        <w:wordWrap w:val="0"/>
        <w:overflowPunct/>
        <w:topLinePunct w:val="0"/>
        <w:autoSpaceDE/>
        <w:autoSpaceDN/>
        <w:bidi w:val="0"/>
        <w:adjustRightInd/>
        <w:snapToGrid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344ECF5A">
      <w:pPr>
        <w:pageBreakBefore w:val="0"/>
        <w:tabs>
          <w:tab w:val="left" w:pos="6300"/>
        </w:tabs>
        <w:kinsoku/>
        <w:wordWrap w:val="0"/>
        <w:overflowPunct/>
        <w:topLinePunct w:val="0"/>
        <w:autoSpaceDE/>
        <w:autoSpaceDN/>
        <w:bidi w:val="0"/>
        <w:adjustRightInd/>
        <w:snapToGrid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致</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（采购人名称）：</w:t>
      </w:r>
    </w:p>
    <w:p w14:paraId="033419B6">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（供应商名称）郑重承诺：</w:t>
      </w:r>
    </w:p>
    <w:p w14:paraId="6846740B">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19E62225">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73B710BD">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3、我方在采购项目评审（评标）环节结束后，随时接受采购人、采购代理机构的检查验证，配合提供相关证明材料，证明符合</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参照</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《中华人民共和国政府采购法》规定的供应商基本资格条件。</w:t>
      </w:r>
    </w:p>
    <w:p w14:paraId="10C3A9BD">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我方对以上承诺负全部法律责任。</w:t>
      </w:r>
    </w:p>
    <w:p w14:paraId="4E070DBF">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特此承诺。</w:t>
      </w:r>
    </w:p>
    <w:p w14:paraId="605EACB0">
      <w:pPr>
        <w:pageBreakBefore w:val="0"/>
        <w:tabs>
          <w:tab w:val="left" w:pos="6300"/>
        </w:tabs>
        <w:kinsoku/>
        <w:wordWrap w:val="0"/>
        <w:overflowPunct/>
        <w:topLinePunct w:val="0"/>
        <w:autoSpaceDE/>
        <w:autoSpaceDN/>
        <w:bidi w:val="0"/>
        <w:adjustRightInd/>
        <w:snapToGrid w:val="0"/>
        <w:spacing w:beforeAutospacing="0" w:afterAutospacing="0" w:line="440" w:lineRule="exact"/>
        <w:jc w:val="center"/>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381631CC">
      <w:pPr>
        <w:pageBreakBefore w:val="0"/>
        <w:tabs>
          <w:tab w:val="left" w:pos="6300"/>
        </w:tabs>
        <w:kinsoku/>
        <w:wordWrap w:val="0"/>
        <w:overflowPunct/>
        <w:topLinePunct w:val="0"/>
        <w:autoSpaceDE/>
        <w:autoSpaceDN/>
        <w:bidi w:val="0"/>
        <w:adjustRightInd/>
        <w:snapToGrid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6C19CA37">
      <w:pPr>
        <w:pageBreakBefore w:val="0"/>
        <w:tabs>
          <w:tab w:val="left" w:pos="6300"/>
        </w:tabs>
        <w:kinsoku/>
        <w:wordWrap w:val="0"/>
        <w:overflowPunct/>
        <w:topLinePunct w:val="0"/>
        <w:autoSpaceDE/>
        <w:autoSpaceDN/>
        <w:bidi w:val="0"/>
        <w:adjustRightInd/>
        <w:snapToGrid w:val="0"/>
        <w:spacing w:beforeAutospacing="0" w:afterAutospacing="0" w:line="440" w:lineRule="exact"/>
        <w:ind w:firstLine="6080" w:firstLineChars="19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（供应商公章）</w:t>
      </w:r>
    </w:p>
    <w:p w14:paraId="5510E96F">
      <w:pPr>
        <w:pageBreakBefore w:val="0"/>
        <w:tabs>
          <w:tab w:val="left" w:pos="6300"/>
        </w:tabs>
        <w:kinsoku/>
        <w:wordWrap w:val="0"/>
        <w:overflowPunct/>
        <w:topLinePunct w:val="0"/>
        <w:autoSpaceDE/>
        <w:autoSpaceDN/>
        <w:bidi w:val="0"/>
        <w:adjustRightInd/>
        <w:snapToGrid w:val="0"/>
        <w:spacing w:beforeAutospacing="0" w:afterAutospacing="0" w:line="440" w:lineRule="exact"/>
        <w:ind w:right="360" w:firstLine="640" w:firstLineChars="200"/>
        <w:jc w:val="righ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32CCD2F9">
      <w:pPr>
        <w:pageBreakBefore w:val="0"/>
        <w:tabs>
          <w:tab w:val="left" w:pos="6300"/>
        </w:tabs>
        <w:kinsoku/>
        <w:wordWrap w:val="0"/>
        <w:overflowPunct/>
        <w:topLinePunct w:val="0"/>
        <w:autoSpaceDE/>
        <w:autoSpaceDN/>
        <w:bidi w:val="0"/>
        <w:adjustRightInd/>
        <w:snapToGrid w:val="0"/>
        <w:spacing w:beforeAutospacing="0" w:afterAutospacing="0" w:line="440" w:lineRule="exact"/>
        <w:ind w:right="1320" w:firstLine="640" w:firstLineChars="200"/>
        <w:jc w:val="righ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   月   日</w:t>
      </w:r>
    </w:p>
    <w:p w14:paraId="292FFA7C">
      <w:pPr>
        <w:pageBreakBefore w:val="0"/>
        <w:tabs>
          <w:tab w:val="left" w:pos="6300"/>
        </w:tabs>
        <w:kinsoku/>
        <w:overflowPunct/>
        <w:topLinePunct w:val="0"/>
        <w:autoSpaceDE/>
        <w:autoSpaceDN/>
        <w:bidi w:val="0"/>
        <w:snapToGrid w:val="0"/>
        <w:spacing w:beforeAutospacing="0" w:afterAutospacing="0" w:line="440" w:lineRule="exact"/>
        <w:ind w:right="480" w:firstLine="570"/>
        <w:jc w:val="righ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A352481">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510A720">
      <w:pPr>
        <w:pStyle w:val="3"/>
        <w:pageBreakBefore w:val="0"/>
        <w:kinsoku/>
        <w:overflowPunct/>
        <w:topLinePunct w:val="0"/>
        <w:autoSpaceDE/>
        <w:autoSpaceDN/>
        <w:bidi w:val="0"/>
        <w:spacing w:before="0" w:beforeAutospacing="0" w:after="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630EEB3C">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5FD9678">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0891EC61">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23E01743">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4BD559D3">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5A849DDA">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p>
    <w:p w14:paraId="7D40BBE1">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32"/>
          <w:szCs w:val="32"/>
          <w14:textFill>
            <w14:solidFill>
              <w14:schemeClr w14:val="tx1"/>
            </w14:solidFill>
          </w14:textFill>
        </w:rPr>
        <w:t>购销诚信及不参与围标串标承诺书（格式）</w:t>
      </w:r>
    </w:p>
    <w:p w14:paraId="15ECAB66">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3174895">
      <w:pPr>
        <w:pageBreakBefore w:val="0"/>
        <w:tabs>
          <w:tab w:val="left" w:pos="6300"/>
        </w:tabs>
        <w:kinsoku/>
        <w:overflowPunct/>
        <w:topLinePunct w:val="0"/>
        <w:autoSpaceDE/>
        <w:autoSpaceDN/>
        <w:bidi w:val="0"/>
        <w:snapToGrid w:val="0"/>
        <w:spacing w:beforeAutospacing="0" w:afterAutospacing="0" w:line="440" w:lineRule="exact"/>
        <w:jc w:val="center"/>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购销诚信及不参与围标串标承诺书</w:t>
      </w:r>
    </w:p>
    <w:p w14:paraId="13E3B712">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u w:val="single"/>
          <w14:textFill>
            <w14:solidFill>
              <w14:schemeClr w14:val="tx1"/>
            </w14:solidFill>
          </w14:textFill>
        </w:rPr>
      </w:pPr>
    </w:p>
    <w:p w14:paraId="31D743EA">
      <w:pPr>
        <w:pageBreakBefore w:val="0"/>
        <w:tabs>
          <w:tab w:val="left" w:pos="6300"/>
        </w:tabs>
        <w:kinsoku/>
        <w:overflowPunct/>
        <w:topLinePunct w:val="0"/>
        <w:autoSpaceDE/>
        <w:autoSpaceDN/>
        <w:bidi w:val="0"/>
        <w:snapToGrid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u w:val="single"/>
          <w14:textFill>
            <w14:solidFill>
              <w14:schemeClr w14:val="tx1"/>
            </w14:solidFill>
          </w14:textFill>
        </w:rPr>
        <w:t>重庆市万盛经济技术开发区人民医院</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67B0576C">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我单位参加贵单位</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____________________________（项目名称）</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分</w:t>
      </w:r>
      <w:r>
        <w:rPr>
          <w:rFonts w:hint="eastAsia" w:ascii="方正仿宋_GBK" w:hAnsi="方正仿宋_GBK" w:eastAsia="方正仿宋_GBK" w:cs="方正仿宋_GBK"/>
          <w:b/>
          <w:bCs/>
          <w:color w:val="000000" w:themeColor="text1"/>
          <w:sz w:val="32"/>
          <w:szCs w:val="32"/>
          <w:u w:val="none"/>
          <w:lang w:eastAsia="zh-CN"/>
          <w14:textFill>
            <w14:solidFill>
              <w14:schemeClr w14:val="tx1"/>
            </w14:solidFill>
          </w14:textFill>
        </w:rPr>
        <w:t>包</w:t>
      </w:r>
      <w:r>
        <w:rPr>
          <w:rFonts w:hint="eastAsia" w:ascii="方正仿宋_GBK" w:hAnsi="方正仿宋_GBK" w:eastAsia="方正仿宋_GBK" w:cs="方正仿宋_GBK"/>
          <w:b w:val="0"/>
          <w:bCs w:val="0"/>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的竞标，为保证采购活动公开、公平、公正，防止发生侵占、欺诈、不正当竞争、行贿受贿等违法违纪违规行为，现我单位法定代表人/授权委托人对以下事项作出承诺:</w:t>
      </w:r>
    </w:p>
    <w:p w14:paraId="3103AEAB">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1.在任何采购环节，不以任何理由向医院或委托采购代理机构人员行贿，包括但不限于送钱、物、购物卡、有价证券、免费提供劳务等其他各种变相行贿行为或提供不正当利益。</w:t>
      </w:r>
    </w:p>
    <w:p w14:paraId="2F3FEE52">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2.在本项目招投标活动中与招标人、与其它投标人均不存在关联关系。我单位和我本人在本项目招投标活动中，未参与围标、串标。</w:t>
      </w:r>
    </w:p>
    <w:p w14:paraId="5544F0BC">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3.诚信交易，所提供资料和所承诺事项真实可靠。不掺杂掺假、以假充真、以次充好、以不合格冒充合格。</w:t>
      </w:r>
    </w:p>
    <w:p w14:paraId="554BCCFA">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4.如发现医院或委托采购代理机构人员提出拿、卡、要等违背本承诺书要求时,我方及时主动向医院纪检部门举报。我方知悉举报电话:48299322。</w:t>
      </w:r>
    </w:p>
    <w:p w14:paraId="71650AC3">
      <w:pPr>
        <w:pageBreakBefore w:val="0"/>
        <w:tabs>
          <w:tab w:val="left" w:pos="6300"/>
        </w:tabs>
        <w:kinsoku/>
        <w:overflowPunct/>
        <w:topLinePunct w:val="0"/>
        <w:autoSpaceDE/>
        <w:autoSpaceDN/>
        <w:bidi w:val="0"/>
        <w:snapToGrid w:val="0"/>
        <w:spacing w:beforeAutospacing="0" w:afterAutospacing="0" w:line="4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我方将严格遵守本承诺，如有违反，我单位和我本人承担相应法律责任，接受相应行政处罚和失信惩戒。医院可单方面取消本次合作项目(如已中标，则中标无效；已签订合同的，中止或终止执行)，同时两年内不参医院组织的所有采购活动。</w:t>
      </w:r>
    </w:p>
    <w:p w14:paraId="317362FD">
      <w:pPr>
        <w:pageBreakBefore w:val="0"/>
        <w:kinsoku/>
        <w:overflowPunct/>
        <w:topLinePunct w:val="0"/>
        <w:autoSpaceDE/>
        <w:autoSpaceDN/>
        <w:bidi w:val="0"/>
        <w:spacing w:beforeAutospacing="0" w:afterAutospacing="0" w:line="440" w:lineRule="exact"/>
        <w:ind w:firstLine="5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4BC624BC">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2FCCFE92">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承诺人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（签章）</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2AF9A77D">
      <w:pPr>
        <w:pageBreakBefore w:val="0"/>
        <w:kinsoku/>
        <w:overflowPunct/>
        <w:topLinePunct w:val="0"/>
        <w:autoSpaceDE/>
        <w:autoSpaceDN/>
        <w:bidi w:val="0"/>
        <w:spacing w:beforeAutospacing="0" w:afterAutospacing="0" w:line="440" w:lineRule="exact"/>
        <w:jc w:val="center"/>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承诺日期:    年  月   日</w:t>
      </w:r>
    </w:p>
    <w:p w14:paraId="02835E65">
      <w:pPr>
        <w:pageBreakBefore w:val="0"/>
        <w:kinsoku/>
        <w:overflowPunct/>
        <w:topLinePunct w:val="0"/>
        <w:autoSpaceDE/>
        <w:autoSpaceDN/>
        <w:bidi w:val="0"/>
        <w:spacing w:beforeAutospacing="0" w:afterAutospacing="0" w:line="44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2EAEEB56">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7F67DB52">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521E608C">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14:paraId="49866492">
      <w:pPr>
        <w:pageBreakBefore w:val="0"/>
        <w:tabs>
          <w:tab w:val="left" w:pos="6300"/>
        </w:tabs>
        <w:kinsoku/>
        <w:overflowPunct/>
        <w:topLinePunct w:val="0"/>
        <w:autoSpaceDE/>
        <w:autoSpaceDN/>
        <w:bidi w:val="0"/>
        <w:snapToGrid w:val="0"/>
        <w:spacing w:beforeAutospacing="0" w:afterAutospacing="0" w:line="440" w:lineRule="exact"/>
        <w:ind w:right="480" w:firstLine="570"/>
        <w:jc w:val="center"/>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（结束）</w:t>
      </w:r>
      <w:bookmarkEnd w:id="9"/>
      <w:bookmarkEnd w:id="10"/>
      <w:bookmarkEnd w:id="11"/>
      <w:bookmarkEnd w:id="12"/>
      <w:bookmarkEnd w:id="13"/>
    </w:p>
    <w:sectPr>
      <w:pgSz w:w="11907" w:h="16840"/>
      <w:pgMar w:top="1134" w:right="1191" w:bottom="1134" w:left="1304" w:header="737" w:footer="992" w:gutter="0"/>
      <w:pgNumType w:fmt="numberInDash"/>
      <w:cols w:space="720" w:num="1"/>
      <w:docGrid w:linePitch="381" w:charSpace="-5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1" w:fontKey="{FD910A00-D8C2-4E54-B299-DBAA231B4ED6}"/>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0000000000000000000"/>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auto"/>
    <w:pitch w:val="default"/>
    <w:sig w:usb0="A00002BF" w:usb1="38CF7CFA" w:usb2="00082016" w:usb3="00000000" w:csb0="00040001" w:csb1="00000000"/>
    <w:embedRegular r:id="rId2" w:fontKey="{77AA213B-5D7F-40DE-B84F-CFAADDDA4A52}"/>
  </w:font>
  <w:font w:name="方正黑体_GBK">
    <w:panose1 w:val="02010600010101010101"/>
    <w:charset w:val="86"/>
    <w:family w:val="auto"/>
    <w:pitch w:val="default"/>
    <w:sig w:usb0="00000001" w:usb1="080E0000" w:usb2="00000000" w:usb3="00000000" w:csb0="00040000" w:csb1="00000000"/>
    <w:embedRegular r:id="rId3" w:fontKey="{6146B364-BC90-4747-8CF9-4CCE2598C7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243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4A40">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CAAB">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CD17">
    <w:pPr>
      <w:pStyle w:val="3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393E">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0C18">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52BF">
    <w:pPr>
      <w:pStyle w:val="37"/>
      <w:jc w:val="left"/>
    </w:pPr>
    <w:r>
      <w:rPr>
        <w:rFonts w:hint="eastAsia"/>
        <w:lang w:eastAsia="zh-CN"/>
      </w:rPr>
      <w:t>万盛经开区人民医院</w:t>
    </w:r>
    <w:r>
      <w:rPr>
        <w:rFonts w:hint="eastAsia"/>
      </w:rPr>
      <w:t xml:space="preserve">                                                                      </w:t>
    </w:r>
    <w:r>
      <w:rPr>
        <w:rFonts w:hint="eastAsia"/>
        <w:lang w:val="en-US" w:eastAsia="zh-CN"/>
      </w:rPr>
      <w:t xml:space="preserve">      </w:t>
    </w:r>
    <w:r>
      <w:rPr>
        <w:rFonts w:hint="eastAsia"/>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25F0F"/>
    <w:multiLevelType w:val="multilevel"/>
    <w:tmpl w:val="75725F0F"/>
    <w:lvl w:ilvl="0" w:tentative="0">
      <w:start w:val="2"/>
      <w:numFmt w:val="japaneseCounting"/>
      <w:lvlText w:val="（%1）"/>
      <w:lvlJc w:val="left"/>
      <w:pPr>
        <w:ind w:left="1247" w:hanging="76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gutterAtTop/>
  <w:documentProtection w:enforcement="0"/>
  <w:defaultTabStop w:val="420"/>
  <w:drawingGridHorizontalSpacing w:val="126"/>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zdkOWZhYzIzMDBiNTdmMDg5OGFlNWRjMmQ5MzAifQ=="/>
  </w:docVars>
  <w:rsids>
    <w:rsidRoot w:val="00172A27"/>
    <w:rsid w:val="00000FA3"/>
    <w:rsid w:val="000065BF"/>
    <w:rsid w:val="000138E2"/>
    <w:rsid w:val="000144C9"/>
    <w:rsid w:val="0002088C"/>
    <w:rsid w:val="00026A96"/>
    <w:rsid w:val="00027FBE"/>
    <w:rsid w:val="00033DAB"/>
    <w:rsid w:val="00035FBC"/>
    <w:rsid w:val="000370BC"/>
    <w:rsid w:val="00042D13"/>
    <w:rsid w:val="00044F1C"/>
    <w:rsid w:val="00047BB2"/>
    <w:rsid w:val="00056705"/>
    <w:rsid w:val="00056A6E"/>
    <w:rsid w:val="0006603F"/>
    <w:rsid w:val="00072CEF"/>
    <w:rsid w:val="0007530B"/>
    <w:rsid w:val="0008422C"/>
    <w:rsid w:val="00084C4F"/>
    <w:rsid w:val="00095426"/>
    <w:rsid w:val="000A3C1A"/>
    <w:rsid w:val="000A4E3C"/>
    <w:rsid w:val="000A4EDD"/>
    <w:rsid w:val="000D0E5F"/>
    <w:rsid w:val="000D302E"/>
    <w:rsid w:val="000D3F95"/>
    <w:rsid w:val="000D58B3"/>
    <w:rsid w:val="000D6EFB"/>
    <w:rsid w:val="000E232C"/>
    <w:rsid w:val="000E3326"/>
    <w:rsid w:val="000E64EB"/>
    <w:rsid w:val="000F2C51"/>
    <w:rsid w:val="000F6034"/>
    <w:rsid w:val="00103305"/>
    <w:rsid w:val="00103952"/>
    <w:rsid w:val="00105E11"/>
    <w:rsid w:val="00107CF7"/>
    <w:rsid w:val="00107EB7"/>
    <w:rsid w:val="00113F5E"/>
    <w:rsid w:val="0011647C"/>
    <w:rsid w:val="00116BB6"/>
    <w:rsid w:val="00117275"/>
    <w:rsid w:val="001173E3"/>
    <w:rsid w:val="0012164C"/>
    <w:rsid w:val="00122C7F"/>
    <w:rsid w:val="001269DC"/>
    <w:rsid w:val="001306AD"/>
    <w:rsid w:val="00136EE3"/>
    <w:rsid w:val="00142E30"/>
    <w:rsid w:val="001435CF"/>
    <w:rsid w:val="001445A2"/>
    <w:rsid w:val="00145293"/>
    <w:rsid w:val="00147912"/>
    <w:rsid w:val="0015070D"/>
    <w:rsid w:val="0015525F"/>
    <w:rsid w:val="00165915"/>
    <w:rsid w:val="00166EEA"/>
    <w:rsid w:val="001707A3"/>
    <w:rsid w:val="00172A27"/>
    <w:rsid w:val="001765E3"/>
    <w:rsid w:val="00177D9C"/>
    <w:rsid w:val="00180CC6"/>
    <w:rsid w:val="00181A96"/>
    <w:rsid w:val="00192985"/>
    <w:rsid w:val="0019742A"/>
    <w:rsid w:val="001A3E64"/>
    <w:rsid w:val="001A4927"/>
    <w:rsid w:val="001B65AB"/>
    <w:rsid w:val="001B721D"/>
    <w:rsid w:val="001B78E1"/>
    <w:rsid w:val="001C12A8"/>
    <w:rsid w:val="001C5B9A"/>
    <w:rsid w:val="001D46C2"/>
    <w:rsid w:val="001D69BF"/>
    <w:rsid w:val="001E028F"/>
    <w:rsid w:val="001E4840"/>
    <w:rsid w:val="001F0AAD"/>
    <w:rsid w:val="001F43F0"/>
    <w:rsid w:val="001F74AE"/>
    <w:rsid w:val="00211495"/>
    <w:rsid w:val="00211673"/>
    <w:rsid w:val="002122FC"/>
    <w:rsid w:val="0021327B"/>
    <w:rsid w:val="002152EC"/>
    <w:rsid w:val="0021595A"/>
    <w:rsid w:val="00223B9B"/>
    <w:rsid w:val="0022521F"/>
    <w:rsid w:val="0022691C"/>
    <w:rsid w:val="002315A9"/>
    <w:rsid w:val="00235882"/>
    <w:rsid w:val="00237FB5"/>
    <w:rsid w:val="00247979"/>
    <w:rsid w:val="002508BC"/>
    <w:rsid w:val="00256F82"/>
    <w:rsid w:val="00257C4A"/>
    <w:rsid w:val="002676F5"/>
    <w:rsid w:val="00272F25"/>
    <w:rsid w:val="00280AEC"/>
    <w:rsid w:val="00290B47"/>
    <w:rsid w:val="00292C4D"/>
    <w:rsid w:val="002939E1"/>
    <w:rsid w:val="00294B3A"/>
    <w:rsid w:val="00297EC4"/>
    <w:rsid w:val="002A41B2"/>
    <w:rsid w:val="002B0676"/>
    <w:rsid w:val="002B7B28"/>
    <w:rsid w:val="002C4320"/>
    <w:rsid w:val="002C5DD0"/>
    <w:rsid w:val="002C7032"/>
    <w:rsid w:val="002C7EDF"/>
    <w:rsid w:val="002D7F9B"/>
    <w:rsid w:val="002F2847"/>
    <w:rsid w:val="002F5C86"/>
    <w:rsid w:val="002F6C3E"/>
    <w:rsid w:val="00302B4E"/>
    <w:rsid w:val="00313EBB"/>
    <w:rsid w:val="00313FC6"/>
    <w:rsid w:val="00314FE1"/>
    <w:rsid w:val="0031623A"/>
    <w:rsid w:val="00316DF3"/>
    <w:rsid w:val="0032087D"/>
    <w:rsid w:val="00323738"/>
    <w:rsid w:val="00327EE3"/>
    <w:rsid w:val="00330491"/>
    <w:rsid w:val="003332D6"/>
    <w:rsid w:val="0033562A"/>
    <w:rsid w:val="003411EF"/>
    <w:rsid w:val="003453EB"/>
    <w:rsid w:val="00360188"/>
    <w:rsid w:val="003609C0"/>
    <w:rsid w:val="00363A72"/>
    <w:rsid w:val="003655E3"/>
    <w:rsid w:val="003701A3"/>
    <w:rsid w:val="0037113E"/>
    <w:rsid w:val="00375E7A"/>
    <w:rsid w:val="0038393A"/>
    <w:rsid w:val="003876E3"/>
    <w:rsid w:val="003878EB"/>
    <w:rsid w:val="00387E9A"/>
    <w:rsid w:val="003931E4"/>
    <w:rsid w:val="00396BDC"/>
    <w:rsid w:val="003A0967"/>
    <w:rsid w:val="003A30FE"/>
    <w:rsid w:val="003A5BA5"/>
    <w:rsid w:val="003A5E39"/>
    <w:rsid w:val="003B3255"/>
    <w:rsid w:val="003B48D3"/>
    <w:rsid w:val="003D0D19"/>
    <w:rsid w:val="003D2463"/>
    <w:rsid w:val="003D3F0F"/>
    <w:rsid w:val="003E69B4"/>
    <w:rsid w:val="003E7CAB"/>
    <w:rsid w:val="003F2A15"/>
    <w:rsid w:val="003F3AE0"/>
    <w:rsid w:val="003F409D"/>
    <w:rsid w:val="003F7078"/>
    <w:rsid w:val="003F730B"/>
    <w:rsid w:val="00402B3B"/>
    <w:rsid w:val="0042096A"/>
    <w:rsid w:val="00421287"/>
    <w:rsid w:val="00426775"/>
    <w:rsid w:val="0043243B"/>
    <w:rsid w:val="00437C09"/>
    <w:rsid w:val="00440D9D"/>
    <w:rsid w:val="00442AFA"/>
    <w:rsid w:val="00451EA9"/>
    <w:rsid w:val="00455180"/>
    <w:rsid w:val="004569BA"/>
    <w:rsid w:val="004602DC"/>
    <w:rsid w:val="00460545"/>
    <w:rsid w:val="00461FFA"/>
    <w:rsid w:val="00463661"/>
    <w:rsid w:val="00467864"/>
    <w:rsid w:val="00473B07"/>
    <w:rsid w:val="0047710C"/>
    <w:rsid w:val="00477348"/>
    <w:rsid w:val="00477E42"/>
    <w:rsid w:val="00486D9C"/>
    <w:rsid w:val="00492604"/>
    <w:rsid w:val="00493794"/>
    <w:rsid w:val="00495D1A"/>
    <w:rsid w:val="0049754E"/>
    <w:rsid w:val="004A1198"/>
    <w:rsid w:val="004A2061"/>
    <w:rsid w:val="004B4D5B"/>
    <w:rsid w:val="004C0537"/>
    <w:rsid w:val="004C55B8"/>
    <w:rsid w:val="004D17B1"/>
    <w:rsid w:val="004D1B32"/>
    <w:rsid w:val="004D4B04"/>
    <w:rsid w:val="004E2E1E"/>
    <w:rsid w:val="004E520F"/>
    <w:rsid w:val="004E6378"/>
    <w:rsid w:val="004F1E74"/>
    <w:rsid w:val="00507899"/>
    <w:rsid w:val="005106F8"/>
    <w:rsid w:val="00513CB4"/>
    <w:rsid w:val="00521F48"/>
    <w:rsid w:val="005230CA"/>
    <w:rsid w:val="005241CE"/>
    <w:rsid w:val="005273A1"/>
    <w:rsid w:val="0052765C"/>
    <w:rsid w:val="00531162"/>
    <w:rsid w:val="00537A61"/>
    <w:rsid w:val="005443C5"/>
    <w:rsid w:val="00544AC9"/>
    <w:rsid w:val="0055266E"/>
    <w:rsid w:val="0055753A"/>
    <w:rsid w:val="0055762B"/>
    <w:rsid w:val="00560412"/>
    <w:rsid w:val="00562F84"/>
    <w:rsid w:val="00563CD5"/>
    <w:rsid w:val="005679F5"/>
    <w:rsid w:val="00580744"/>
    <w:rsid w:val="00584BDC"/>
    <w:rsid w:val="00593224"/>
    <w:rsid w:val="005A0BA8"/>
    <w:rsid w:val="005A54BF"/>
    <w:rsid w:val="005B2099"/>
    <w:rsid w:val="005B61DA"/>
    <w:rsid w:val="005C003D"/>
    <w:rsid w:val="005C19A2"/>
    <w:rsid w:val="005C530A"/>
    <w:rsid w:val="005C7A84"/>
    <w:rsid w:val="005D5E4C"/>
    <w:rsid w:val="005D7048"/>
    <w:rsid w:val="005E187F"/>
    <w:rsid w:val="005E31FF"/>
    <w:rsid w:val="005E4F96"/>
    <w:rsid w:val="005E6D59"/>
    <w:rsid w:val="005F22A3"/>
    <w:rsid w:val="005F543D"/>
    <w:rsid w:val="0061017C"/>
    <w:rsid w:val="006175AE"/>
    <w:rsid w:val="00621C23"/>
    <w:rsid w:val="00621DAD"/>
    <w:rsid w:val="00625F79"/>
    <w:rsid w:val="00626DCC"/>
    <w:rsid w:val="0063204E"/>
    <w:rsid w:val="006330F4"/>
    <w:rsid w:val="00637A78"/>
    <w:rsid w:val="00640B61"/>
    <w:rsid w:val="00643888"/>
    <w:rsid w:val="006452FB"/>
    <w:rsid w:val="00645566"/>
    <w:rsid w:val="00647089"/>
    <w:rsid w:val="0065313C"/>
    <w:rsid w:val="00664DC0"/>
    <w:rsid w:val="006677DE"/>
    <w:rsid w:val="00667DF3"/>
    <w:rsid w:val="00675CDE"/>
    <w:rsid w:val="00676F2C"/>
    <w:rsid w:val="006802F3"/>
    <w:rsid w:val="00681CC5"/>
    <w:rsid w:val="006959D3"/>
    <w:rsid w:val="006A1D2C"/>
    <w:rsid w:val="006A2801"/>
    <w:rsid w:val="006A3401"/>
    <w:rsid w:val="006A3D19"/>
    <w:rsid w:val="006A475F"/>
    <w:rsid w:val="006A4AC1"/>
    <w:rsid w:val="006B0960"/>
    <w:rsid w:val="006B788F"/>
    <w:rsid w:val="006C1EC9"/>
    <w:rsid w:val="006C353F"/>
    <w:rsid w:val="006C5EAF"/>
    <w:rsid w:val="006C753A"/>
    <w:rsid w:val="006C7CD3"/>
    <w:rsid w:val="006D3929"/>
    <w:rsid w:val="006D5380"/>
    <w:rsid w:val="006E7C5F"/>
    <w:rsid w:val="006F0E55"/>
    <w:rsid w:val="006F1FFB"/>
    <w:rsid w:val="006F4467"/>
    <w:rsid w:val="0070698B"/>
    <w:rsid w:val="007120D8"/>
    <w:rsid w:val="00715F20"/>
    <w:rsid w:val="0072090B"/>
    <w:rsid w:val="00721D00"/>
    <w:rsid w:val="00723BC4"/>
    <w:rsid w:val="0072467F"/>
    <w:rsid w:val="00731090"/>
    <w:rsid w:val="007442A0"/>
    <w:rsid w:val="00746133"/>
    <w:rsid w:val="00751DA7"/>
    <w:rsid w:val="00754639"/>
    <w:rsid w:val="00755658"/>
    <w:rsid w:val="00762485"/>
    <w:rsid w:val="00767E22"/>
    <w:rsid w:val="007701D4"/>
    <w:rsid w:val="00773049"/>
    <w:rsid w:val="007750CB"/>
    <w:rsid w:val="00780766"/>
    <w:rsid w:val="00791789"/>
    <w:rsid w:val="00791D34"/>
    <w:rsid w:val="007927C3"/>
    <w:rsid w:val="007A3A16"/>
    <w:rsid w:val="007A426E"/>
    <w:rsid w:val="007C5E80"/>
    <w:rsid w:val="007D57AF"/>
    <w:rsid w:val="007D62B6"/>
    <w:rsid w:val="007E13BD"/>
    <w:rsid w:val="007E1D36"/>
    <w:rsid w:val="007E2C16"/>
    <w:rsid w:val="007F2A53"/>
    <w:rsid w:val="00800275"/>
    <w:rsid w:val="00815E42"/>
    <w:rsid w:val="00820F36"/>
    <w:rsid w:val="008263DA"/>
    <w:rsid w:val="00835231"/>
    <w:rsid w:val="00836AF6"/>
    <w:rsid w:val="0084060B"/>
    <w:rsid w:val="008512F7"/>
    <w:rsid w:val="00854CC0"/>
    <w:rsid w:val="00854ED3"/>
    <w:rsid w:val="00867203"/>
    <w:rsid w:val="00867E1B"/>
    <w:rsid w:val="00872901"/>
    <w:rsid w:val="00880433"/>
    <w:rsid w:val="008825DA"/>
    <w:rsid w:val="00883688"/>
    <w:rsid w:val="00883FCC"/>
    <w:rsid w:val="00891606"/>
    <w:rsid w:val="00896C81"/>
    <w:rsid w:val="008A130C"/>
    <w:rsid w:val="008A367F"/>
    <w:rsid w:val="008B2F6C"/>
    <w:rsid w:val="008B3886"/>
    <w:rsid w:val="008D2435"/>
    <w:rsid w:val="008D51DC"/>
    <w:rsid w:val="008F026A"/>
    <w:rsid w:val="008F1F63"/>
    <w:rsid w:val="008F3680"/>
    <w:rsid w:val="00917E20"/>
    <w:rsid w:val="00923A3F"/>
    <w:rsid w:val="009261F0"/>
    <w:rsid w:val="009302D1"/>
    <w:rsid w:val="00936181"/>
    <w:rsid w:val="00936197"/>
    <w:rsid w:val="00940646"/>
    <w:rsid w:val="009413D5"/>
    <w:rsid w:val="009415FC"/>
    <w:rsid w:val="0094275D"/>
    <w:rsid w:val="009570EF"/>
    <w:rsid w:val="00962AED"/>
    <w:rsid w:val="00965D27"/>
    <w:rsid w:val="00967BDF"/>
    <w:rsid w:val="009703B8"/>
    <w:rsid w:val="009710AF"/>
    <w:rsid w:val="0097589B"/>
    <w:rsid w:val="00977A29"/>
    <w:rsid w:val="0098473B"/>
    <w:rsid w:val="00996161"/>
    <w:rsid w:val="0099728C"/>
    <w:rsid w:val="009A268C"/>
    <w:rsid w:val="009A317C"/>
    <w:rsid w:val="009A7367"/>
    <w:rsid w:val="009A770F"/>
    <w:rsid w:val="009A78F3"/>
    <w:rsid w:val="009B4011"/>
    <w:rsid w:val="009C25EB"/>
    <w:rsid w:val="009C273F"/>
    <w:rsid w:val="009C5687"/>
    <w:rsid w:val="009D6F04"/>
    <w:rsid w:val="009E1553"/>
    <w:rsid w:val="009E39F4"/>
    <w:rsid w:val="009E3D6A"/>
    <w:rsid w:val="009E62CD"/>
    <w:rsid w:val="009F240F"/>
    <w:rsid w:val="009F5836"/>
    <w:rsid w:val="00A04501"/>
    <w:rsid w:val="00A06259"/>
    <w:rsid w:val="00A1399D"/>
    <w:rsid w:val="00A1694B"/>
    <w:rsid w:val="00A2301C"/>
    <w:rsid w:val="00A23BBA"/>
    <w:rsid w:val="00A27BCB"/>
    <w:rsid w:val="00A30598"/>
    <w:rsid w:val="00A3078D"/>
    <w:rsid w:val="00A30A65"/>
    <w:rsid w:val="00A40F11"/>
    <w:rsid w:val="00A43CFC"/>
    <w:rsid w:val="00A50EC4"/>
    <w:rsid w:val="00A56F1E"/>
    <w:rsid w:val="00A614CD"/>
    <w:rsid w:val="00A73B1F"/>
    <w:rsid w:val="00A757A0"/>
    <w:rsid w:val="00A81AE1"/>
    <w:rsid w:val="00A83C0E"/>
    <w:rsid w:val="00A9133B"/>
    <w:rsid w:val="00A92BBA"/>
    <w:rsid w:val="00A938DB"/>
    <w:rsid w:val="00AC4535"/>
    <w:rsid w:val="00AC696C"/>
    <w:rsid w:val="00AC755D"/>
    <w:rsid w:val="00AD385E"/>
    <w:rsid w:val="00AD7EA8"/>
    <w:rsid w:val="00AE024E"/>
    <w:rsid w:val="00AF1FAD"/>
    <w:rsid w:val="00AF3E34"/>
    <w:rsid w:val="00B000A7"/>
    <w:rsid w:val="00B01F29"/>
    <w:rsid w:val="00B064CA"/>
    <w:rsid w:val="00B15039"/>
    <w:rsid w:val="00B2173C"/>
    <w:rsid w:val="00B236D1"/>
    <w:rsid w:val="00B24E2C"/>
    <w:rsid w:val="00B2591E"/>
    <w:rsid w:val="00B26B05"/>
    <w:rsid w:val="00B3148E"/>
    <w:rsid w:val="00B3337A"/>
    <w:rsid w:val="00B33524"/>
    <w:rsid w:val="00B3610B"/>
    <w:rsid w:val="00B362DC"/>
    <w:rsid w:val="00B43355"/>
    <w:rsid w:val="00B456FE"/>
    <w:rsid w:val="00B45CD8"/>
    <w:rsid w:val="00B60CC0"/>
    <w:rsid w:val="00B60F1F"/>
    <w:rsid w:val="00B61ED0"/>
    <w:rsid w:val="00B64217"/>
    <w:rsid w:val="00B730A8"/>
    <w:rsid w:val="00B84C2C"/>
    <w:rsid w:val="00B85879"/>
    <w:rsid w:val="00B96297"/>
    <w:rsid w:val="00B96C7E"/>
    <w:rsid w:val="00BA1F2C"/>
    <w:rsid w:val="00BA32C7"/>
    <w:rsid w:val="00BB3E0F"/>
    <w:rsid w:val="00BB3F7A"/>
    <w:rsid w:val="00BB586B"/>
    <w:rsid w:val="00BB626B"/>
    <w:rsid w:val="00BC1B48"/>
    <w:rsid w:val="00BC4CA6"/>
    <w:rsid w:val="00BD5A39"/>
    <w:rsid w:val="00BE3C39"/>
    <w:rsid w:val="00BF23A8"/>
    <w:rsid w:val="00BF771D"/>
    <w:rsid w:val="00C06987"/>
    <w:rsid w:val="00C14479"/>
    <w:rsid w:val="00C161DE"/>
    <w:rsid w:val="00C174F6"/>
    <w:rsid w:val="00C27E12"/>
    <w:rsid w:val="00C33F80"/>
    <w:rsid w:val="00C34570"/>
    <w:rsid w:val="00C425F7"/>
    <w:rsid w:val="00C43960"/>
    <w:rsid w:val="00C53643"/>
    <w:rsid w:val="00C57C12"/>
    <w:rsid w:val="00C6140C"/>
    <w:rsid w:val="00C619A3"/>
    <w:rsid w:val="00C75BC8"/>
    <w:rsid w:val="00C8223F"/>
    <w:rsid w:val="00C853BE"/>
    <w:rsid w:val="00C909A2"/>
    <w:rsid w:val="00CA2790"/>
    <w:rsid w:val="00CB0073"/>
    <w:rsid w:val="00CB395B"/>
    <w:rsid w:val="00CC0300"/>
    <w:rsid w:val="00CC15A7"/>
    <w:rsid w:val="00CC166C"/>
    <w:rsid w:val="00CC4F85"/>
    <w:rsid w:val="00CD410E"/>
    <w:rsid w:val="00CD444E"/>
    <w:rsid w:val="00CE4134"/>
    <w:rsid w:val="00CE54C8"/>
    <w:rsid w:val="00CF7DCB"/>
    <w:rsid w:val="00D01E24"/>
    <w:rsid w:val="00D02D19"/>
    <w:rsid w:val="00D03DCF"/>
    <w:rsid w:val="00D05794"/>
    <w:rsid w:val="00D17EF3"/>
    <w:rsid w:val="00D21D58"/>
    <w:rsid w:val="00D226A5"/>
    <w:rsid w:val="00D2377C"/>
    <w:rsid w:val="00D3144A"/>
    <w:rsid w:val="00D32499"/>
    <w:rsid w:val="00D337B5"/>
    <w:rsid w:val="00D3795C"/>
    <w:rsid w:val="00D40159"/>
    <w:rsid w:val="00D50824"/>
    <w:rsid w:val="00D536B0"/>
    <w:rsid w:val="00D57B78"/>
    <w:rsid w:val="00D61C2E"/>
    <w:rsid w:val="00D76837"/>
    <w:rsid w:val="00D77633"/>
    <w:rsid w:val="00D858CC"/>
    <w:rsid w:val="00D9289E"/>
    <w:rsid w:val="00D93BDF"/>
    <w:rsid w:val="00DA4850"/>
    <w:rsid w:val="00DA4DFF"/>
    <w:rsid w:val="00DA61E4"/>
    <w:rsid w:val="00DA6663"/>
    <w:rsid w:val="00DB1F4E"/>
    <w:rsid w:val="00DB44DB"/>
    <w:rsid w:val="00DC35B8"/>
    <w:rsid w:val="00DC403C"/>
    <w:rsid w:val="00DC4330"/>
    <w:rsid w:val="00DC7C26"/>
    <w:rsid w:val="00DD28A5"/>
    <w:rsid w:val="00DF02E6"/>
    <w:rsid w:val="00DF6277"/>
    <w:rsid w:val="00E0353F"/>
    <w:rsid w:val="00E13432"/>
    <w:rsid w:val="00E261C4"/>
    <w:rsid w:val="00E2740B"/>
    <w:rsid w:val="00E314DF"/>
    <w:rsid w:val="00E34457"/>
    <w:rsid w:val="00E40564"/>
    <w:rsid w:val="00E40E78"/>
    <w:rsid w:val="00E441DF"/>
    <w:rsid w:val="00E45160"/>
    <w:rsid w:val="00E45B7C"/>
    <w:rsid w:val="00E46A0A"/>
    <w:rsid w:val="00E471AD"/>
    <w:rsid w:val="00E53891"/>
    <w:rsid w:val="00E540B4"/>
    <w:rsid w:val="00E54E2D"/>
    <w:rsid w:val="00E601FE"/>
    <w:rsid w:val="00E65256"/>
    <w:rsid w:val="00E670E8"/>
    <w:rsid w:val="00E82D22"/>
    <w:rsid w:val="00E8488A"/>
    <w:rsid w:val="00E863F1"/>
    <w:rsid w:val="00E9174B"/>
    <w:rsid w:val="00E965A5"/>
    <w:rsid w:val="00E96D25"/>
    <w:rsid w:val="00EA0E59"/>
    <w:rsid w:val="00EB132E"/>
    <w:rsid w:val="00ED0E9F"/>
    <w:rsid w:val="00ED220B"/>
    <w:rsid w:val="00ED338D"/>
    <w:rsid w:val="00EF59B4"/>
    <w:rsid w:val="00EF60F7"/>
    <w:rsid w:val="00F02026"/>
    <w:rsid w:val="00F0315B"/>
    <w:rsid w:val="00F0442D"/>
    <w:rsid w:val="00F073FB"/>
    <w:rsid w:val="00F10101"/>
    <w:rsid w:val="00F13ECE"/>
    <w:rsid w:val="00F16A5E"/>
    <w:rsid w:val="00F221BF"/>
    <w:rsid w:val="00F23B18"/>
    <w:rsid w:val="00F25462"/>
    <w:rsid w:val="00F27E5A"/>
    <w:rsid w:val="00F32B8A"/>
    <w:rsid w:val="00F33FD1"/>
    <w:rsid w:val="00F3665D"/>
    <w:rsid w:val="00F47C1D"/>
    <w:rsid w:val="00F51539"/>
    <w:rsid w:val="00F62A80"/>
    <w:rsid w:val="00F67235"/>
    <w:rsid w:val="00F73F65"/>
    <w:rsid w:val="00F746A5"/>
    <w:rsid w:val="00F75F38"/>
    <w:rsid w:val="00F86AA0"/>
    <w:rsid w:val="00F90B81"/>
    <w:rsid w:val="00F91500"/>
    <w:rsid w:val="00F915C1"/>
    <w:rsid w:val="00F93B78"/>
    <w:rsid w:val="00F97A0B"/>
    <w:rsid w:val="00FB2637"/>
    <w:rsid w:val="00FB7D5D"/>
    <w:rsid w:val="00FC005F"/>
    <w:rsid w:val="00FC6C12"/>
    <w:rsid w:val="00FC7767"/>
    <w:rsid w:val="00FD14FB"/>
    <w:rsid w:val="00FD66F3"/>
    <w:rsid w:val="00FE1E5A"/>
    <w:rsid w:val="00FF0414"/>
    <w:rsid w:val="00FF1757"/>
    <w:rsid w:val="00FF285D"/>
    <w:rsid w:val="00FF4E12"/>
    <w:rsid w:val="00FF5258"/>
    <w:rsid w:val="00FF6C6C"/>
    <w:rsid w:val="00FF71C5"/>
    <w:rsid w:val="01334FA5"/>
    <w:rsid w:val="01BA3B3D"/>
    <w:rsid w:val="024F1142"/>
    <w:rsid w:val="032E43E4"/>
    <w:rsid w:val="03357A49"/>
    <w:rsid w:val="03C74BB5"/>
    <w:rsid w:val="044B39A8"/>
    <w:rsid w:val="053C7612"/>
    <w:rsid w:val="057E39C2"/>
    <w:rsid w:val="060D2627"/>
    <w:rsid w:val="07155C38"/>
    <w:rsid w:val="07610150"/>
    <w:rsid w:val="07C531B9"/>
    <w:rsid w:val="07EF3823"/>
    <w:rsid w:val="083975DD"/>
    <w:rsid w:val="088023BD"/>
    <w:rsid w:val="08D14B54"/>
    <w:rsid w:val="08ED3546"/>
    <w:rsid w:val="091C5534"/>
    <w:rsid w:val="09830540"/>
    <w:rsid w:val="09D63B95"/>
    <w:rsid w:val="0A582122"/>
    <w:rsid w:val="0B160D9C"/>
    <w:rsid w:val="0B9B5906"/>
    <w:rsid w:val="0BA1373E"/>
    <w:rsid w:val="0BAA1613"/>
    <w:rsid w:val="0C427CB0"/>
    <w:rsid w:val="0C7E602C"/>
    <w:rsid w:val="0CEC568C"/>
    <w:rsid w:val="0CFA3905"/>
    <w:rsid w:val="0D1F3A87"/>
    <w:rsid w:val="0D8D4779"/>
    <w:rsid w:val="0DC71B8A"/>
    <w:rsid w:val="0DC7755F"/>
    <w:rsid w:val="0E0E2FE6"/>
    <w:rsid w:val="0E320E7D"/>
    <w:rsid w:val="0EFE3F6B"/>
    <w:rsid w:val="100A1407"/>
    <w:rsid w:val="101E0686"/>
    <w:rsid w:val="105B2345"/>
    <w:rsid w:val="107F6F93"/>
    <w:rsid w:val="11AA0E7D"/>
    <w:rsid w:val="12245E26"/>
    <w:rsid w:val="12305E03"/>
    <w:rsid w:val="12533091"/>
    <w:rsid w:val="125A6390"/>
    <w:rsid w:val="130B271D"/>
    <w:rsid w:val="1325032D"/>
    <w:rsid w:val="13444090"/>
    <w:rsid w:val="136F4921"/>
    <w:rsid w:val="13764640"/>
    <w:rsid w:val="14056BE8"/>
    <w:rsid w:val="146A05FE"/>
    <w:rsid w:val="15653784"/>
    <w:rsid w:val="15830AA0"/>
    <w:rsid w:val="1635775C"/>
    <w:rsid w:val="1722352D"/>
    <w:rsid w:val="17612262"/>
    <w:rsid w:val="17D00F1C"/>
    <w:rsid w:val="185A794E"/>
    <w:rsid w:val="18FC0A05"/>
    <w:rsid w:val="192133A1"/>
    <w:rsid w:val="19A81629"/>
    <w:rsid w:val="19D91AFA"/>
    <w:rsid w:val="1B0B3181"/>
    <w:rsid w:val="1B264494"/>
    <w:rsid w:val="1B5055FC"/>
    <w:rsid w:val="1BF068BD"/>
    <w:rsid w:val="1C0E01AF"/>
    <w:rsid w:val="1C0F5D84"/>
    <w:rsid w:val="1D216C8C"/>
    <w:rsid w:val="1D784940"/>
    <w:rsid w:val="1E53637D"/>
    <w:rsid w:val="1E923132"/>
    <w:rsid w:val="1F41700F"/>
    <w:rsid w:val="1FB42039"/>
    <w:rsid w:val="1FC2270C"/>
    <w:rsid w:val="1FFF23EA"/>
    <w:rsid w:val="202A0406"/>
    <w:rsid w:val="208337BA"/>
    <w:rsid w:val="20B65537"/>
    <w:rsid w:val="210B5CD7"/>
    <w:rsid w:val="211F2061"/>
    <w:rsid w:val="215620CA"/>
    <w:rsid w:val="221C585E"/>
    <w:rsid w:val="22307771"/>
    <w:rsid w:val="22513B6F"/>
    <w:rsid w:val="22524DC8"/>
    <w:rsid w:val="22C85E44"/>
    <w:rsid w:val="23A91789"/>
    <w:rsid w:val="25034CED"/>
    <w:rsid w:val="25FE400E"/>
    <w:rsid w:val="2736078E"/>
    <w:rsid w:val="27D05536"/>
    <w:rsid w:val="27E60F82"/>
    <w:rsid w:val="27ED0BE4"/>
    <w:rsid w:val="280055D7"/>
    <w:rsid w:val="28182229"/>
    <w:rsid w:val="28B40744"/>
    <w:rsid w:val="28DC2F07"/>
    <w:rsid w:val="29080493"/>
    <w:rsid w:val="293E5F8E"/>
    <w:rsid w:val="29471828"/>
    <w:rsid w:val="296E21CD"/>
    <w:rsid w:val="2971146A"/>
    <w:rsid w:val="29AA3CF8"/>
    <w:rsid w:val="29AE299A"/>
    <w:rsid w:val="2A9A00C1"/>
    <w:rsid w:val="2AE5761B"/>
    <w:rsid w:val="2BC41856"/>
    <w:rsid w:val="2BCA5F91"/>
    <w:rsid w:val="2BD8770C"/>
    <w:rsid w:val="2C2A5317"/>
    <w:rsid w:val="2C9F687E"/>
    <w:rsid w:val="2D181C24"/>
    <w:rsid w:val="2D3E12EA"/>
    <w:rsid w:val="2D5B3AF4"/>
    <w:rsid w:val="2DB126A6"/>
    <w:rsid w:val="2DD518C5"/>
    <w:rsid w:val="2E4E18AB"/>
    <w:rsid w:val="2EAC4558"/>
    <w:rsid w:val="2EFB3514"/>
    <w:rsid w:val="2F0D0E1E"/>
    <w:rsid w:val="2F0F5B18"/>
    <w:rsid w:val="2F2B74F6"/>
    <w:rsid w:val="2F2D6B7A"/>
    <w:rsid w:val="2F34284F"/>
    <w:rsid w:val="2F53767E"/>
    <w:rsid w:val="2F7210FB"/>
    <w:rsid w:val="2F873DD4"/>
    <w:rsid w:val="2F950E14"/>
    <w:rsid w:val="2FA12DB0"/>
    <w:rsid w:val="30A660D1"/>
    <w:rsid w:val="31D874D8"/>
    <w:rsid w:val="32D16D12"/>
    <w:rsid w:val="32D52028"/>
    <w:rsid w:val="32FC1014"/>
    <w:rsid w:val="32FC45AE"/>
    <w:rsid w:val="33F91BA4"/>
    <w:rsid w:val="340B492B"/>
    <w:rsid w:val="348A6BC0"/>
    <w:rsid w:val="34CC3626"/>
    <w:rsid w:val="355D5F54"/>
    <w:rsid w:val="35D37940"/>
    <w:rsid w:val="35EF3EB7"/>
    <w:rsid w:val="35F9034E"/>
    <w:rsid w:val="36881AA3"/>
    <w:rsid w:val="36D128B8"/>
    <w:rsid w:val="36E745A2"/>
    <w:rsid w:val="374F7613"/>
    <w:rsid w:val="376256C8"/>
    <w:rsid w:val="38E70DAF"/>
    <w:rsid w:val="392C6EAB"/>
    <w:rsid w:val="397F500E"/>
    <w:rsid w:val="39D961DF"/>
    <w:rsid w:val="3A0F032F"/>
    <w:rsid w:val="3A863105"/>
    <w:rsid w:val="3B1020BD"/>
    <w:rsid w:val="3B585B17"/>
    <w:rsid w:val="3B6F24D5"/>
    <w:rsid w:val="3C7F7DEC"/>
    <w:rsid w:val="3CA11B1D"/>
    <w:rsid w:val="3E412361"/>
    <w:rsid w:val="3E8E154E"/>
    <w:rsid w:val="3E962D71"/>
    <w:rsid w:val="3EDB7D99"/>
    <w:rsid w:val="3EDC0119"/>
    <w:rsid w:val="3EF825F2"/>
    <w:rsid w:val="3EFE5C45"/>
    <w:rsid w:val="3F275F2C"/>
    <w:rsid w:val="3F330F98"/>
    <w:rsid w:val="3FCD46EF"/>
    <w:rsid w:val="40042AEA"/>
    <w:rsid w:val="407B3BB6"/>
    <w:rsid w:val="40CD43BD"/>
    <w:rsid w:val="40D65B7D"/>
    <w:rsid w:val="40ED32C1"/>
    <w:rsid w:val="411B1F4A"/>
    <w:rsid w:val="418E66C6"/>
    <w:rsid w:val="421722EC"/>
    <w:rsid w:val="42A33561"/>
    <w:rsid w:val="43260821"/>
    <w:rsid w:val="439C4F2D"/>
    <w:rsid w:val="4443213A"/>
    <w:rsid w:val="44493B53"/>
    <w:rsid w:val="453E637F"/>
    <w:rsid w:val="45AC0701"/>
    <w:rsid w:val="45ED21E3"/>
    <w:rsid w:val="45FB04BF"/>
    <w:rsid w:val="46D760FC"/>
    <w:rsid w:val="474223FA"/>
    <w:rsid w:val="47744538"/>
    <w:rsid w:val="47DD3803"/>
    <w:rsid w:val="47F23B30"/>
    <w:rsid w:val="484E26F5"/>
    <w:rsid w:val="48F344FC"/>
    <w:rsid w:val="490D3AD6"/>
    <w:rsid w:val="495A617C"/>
    <w:rsid w:val="49766CC4"/>
    <w:rsid w:val="49ED3D5F"/>
    <w:rsid w:val="4A201EF6"/>
    <w:rsid w:val="4A407A39"/>
    <w:rsid w:val="4A472466"/>
    <w:rsid w:val="4AFE1E40"/>
    <w:rsid w:val="4B3A0D95"/>
    <w:rsid w:val="4B976912"/>
    <w:rsid w:val="4BAF3424"/>
    <w:rsid w:val="4BC9209C"/>
    <w:rsid w:val="4C024F8F"/>
    <w:rsid w:val="4C0639B5"/>
    <w:rsid w:val="4C541FB9"/>
    <w:rsid w:val="4C696016"/>
    <w:rsid w:val="4C7314E8"/>
    <w:rsid w:val="4D591977"/>
    <w:rsid w:val="4DA0641F"/>
    <w:rsid w:val="4DD31D6B"/>
    <w:rsid w:val="4E165AE9"/>
    <w:rsid w:val="4E6C290E"/>
    <w:rsid w:val="4E74653E"/>
    <w:rsid w:val="4E746D6D"/>
    <w:rsid w:val="4E7C4BB5"/>
    <w:rsid w:val="4E99569F"/>
    <w:rsid w:val="4FD9320F"/>
    <w:rsid w:val="508263A7"/>
    <w:rsid w:val="50AB300B"/>
    <w:rsid w:val="50BB4726"/>
    <w:rsid w:val="50EF5292"/>
    <w:rsid w:val="51272BF4"/>
    <w:rsid w:val="512B5D30"/>
    <w:rsid w:val="52FD2C3E"/>
    <w:rsid w:val="53633A74"/>
    <w:rsid w:val="53E0459C"/>
    <w:rsid w:val="541A130B"/>
    <w:rsid w:val="55617A39"/>
    <w:rsid w:val="55B81836"/>
    <w:rsid w:val="55DB6C7B"/>
    <w:rsid w:val="568B4B9B"/>
    <w:rsid w:val="5778358E"/>
    <w:rsid w:val="580E6B1B"/>
    <w:rsid w:val="58247F79"/>
    <w:rsid w:val="584C2CA9"/>
    <w:rsid w:val="599C1E9B"/>
    <w:rsid w:val="5A290545"/>
    <w:rsid w:val="5A6D6722"/>
    <w:rsid w:val="5A8D7684"/>
    <w:rsid w:val="5A9515D1"/>
    <w:rsid w:val="5B8C0E98"/>
    <w:rsid w:val="5C1C587A"/>
    <w:rsid w:val="5D9407D9"/>
    <w:rsid w:val="5DAA57B6"/>
    <w:rsid w:val="5E3A06FF"/>
    <w:rsid w:val="5E652175"/>
    <w:rsid w:val="5F8D4DD8"/>
    <w:rsid w:val="604B1038"/>
    <w:rsid w:val="60DE7726"/>
    <w:rsid w:val="61061310"/>
    <w:rsid w:val="61074DCF"/>
    <w:rsid w:val="615C3EBC"/>
    <w:rsid w:val="61AD5D17"/>
    <w:rsid w:val="626A7D5A"/>
    <w:rsid w:val="62D10DF1"/>
    <w:rsid w:val="634B2706"/>
    <w:rsid w:val="639635F7"/>
    <w:rsid w:val="63E22866"/>
    <w:rsid w:val="63E94C4D"/>
    <w:rsid w:val="640E06CB"/>
    <w:rsid w:val="658F2EB4"/>
    <w:rsid w:val="65A62CA5"/>
    <w:rsid w:val="65D1137E"/>
    <w:rsid w:val="65F91B55"/>
    <w:rsid w:val="66535647"/>
    <w:rsid w:val="66A60567"/>
    <w:rsid w:val="671B2F05"/>
    <w:rsid w:val="67570498"/>
    <w:rsid w:val="6770247D"/>
    <w:rsid w:val="67B15328"/>
    <w:rsid w:val="68156312"/>
    <w:rsid w:val="68655090"/>
    <w:rsid w:val="68F629A7"/>
    <w:rsid w:val="697E6BFF"/>
    <w:rsid w:val="69CA58F5"/>
    <w:rsid w:val="6A060680"/>
    <w:rsid w:val="6AF00FF0"/>
    <w:rsid w:val="6B790F1A"/>
    <w:rsid w:val="6B81206B"/>
    <w:rsid w:val="6B9E0A74"/>
    <w:rsid w:val="6BE27FBB"/>
    <w:rsid w:val="6CD8434C"/>
    <w:rsid w:val="6CFE66DA"/>
    <w:rsid w:val="6D07258A"/>
    <w:rsid w:val="6D147E05"/>
    <w:rsid w:val="6DF6783A"/>
    <w:rsid w:val="6E072901"/>
    <w:rsid w:val="6E8D72B5"/>
    <w:rsid w:val="6F0F757D"/>
    <w:rsid w:val="6F371EFD"/>
    <w:rsid w:val="6FF749F9"/>
    <w:rsid w:val="70253512"/>
    <w:rsid w:val="70A23802"/>
    <w:rsid w:val="70C074A3"/>
    <w:rsid w:val="712743EF"/>
    <w:rsid w:val="71287CA7"/>
    <w:rsid w:val="71391BEF"/>
    <w:rsid w:val="717B3EA4"/>
    <w:rsid w:val="7183443D"/>
    <w:rsid w:val="719E43C3"/>
    <w:rsid w:val="71A622D7"/>
    <w:rsid w:val="71BA7C8A"/>
    <w:rsid w:val="71E42397"/>
    <w:rsid w:val="72C77B0E"/>
    <w:rsid w:val="73F05D57"/>
    <w:rsid w:val="7407365B"/>
    <w:rsid w:val="744B18E4"/>
    <w:rsid w:val="74AD1FBC"/>
    <w:rsid w:val="750D12D3"/>
    <w:rsid w:val="751E519F"/>
    <w:rsid w:val="75507BBA"/>
    <w:rsid w:val="7552223A"/>
    <w:rsid w:val="75A4312B"/>
    <w:rsid w:val="75B551D4"/>
    <w:rsid w:val="76095F61"/>
    <w:rsid w:val="764348E4"/>
    <w:rsid w:val="76C23869"/>
    <w:rsid w:val="76DB3120"/>
    <w:rsid w:val="771A5453"/>
    <w:rsid w:val="777B7931"/>
    <w:rsid w:val="779C6395"/>
    <w:rsid w:val="78F04B8E"/>
    <w:rsid w:val="7927265A"/>
    <w:rsid w:val="792E168A"/>
    <w:rsid w:val="79787EE7"/>
    <w:rsid w:val="7A6B60C0"/>
    <w:rsid w:val="7B214D90"/>
    <w:rsid w:val="7B750D22"/>
    <w:rsid w:val="7C5533D1"/>
    <w:rsid w:val="7CF91B74"/>
    <w:rsid w:val="7DAB6BB7"/>
    <w:rsid w:val="7DC225BC"/>
    <w:rsid w:val="7E1A0C5F"/>
    <w:rsid w:val="7F820039"/>
    <w:rsid w:val="7FDF49DD"/>
    <w:rsid w:val="7FFE6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9"/>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index 8"/>
    <w:basedOn w:val="1"/>
    <w:next w:val="1"/>
    <w:autoRedefine/>
    <w:semiHidden/>
    <w:unhideWhenUsed/>
    <w:qFormat/>
    <w:uiPriority w:val="0"/>
    <w:pPr>
      <w:ind w:left="1400" w:leftChars="1400"/>
    </w:p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0"/>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2"/>
    <w:qFormat/>
    <w:uiPriority w:val="99"/>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3"/>
    <w:qFormat/>
    <w:uiPriority w:val="0"/>
  </w:style>
  <w:style w:type="paragraph" w:styleId="34">
    <w:name w:val="Body Text Indent 2"/>
    <w:basedOn w:val="1"/>
    <w:link w:val="7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5"/>
    <w:qFormat/>
    <w:uiPriority w:val="99"/>
    <w:pPr>
      <w:tabs>
        <w:tab w:val="center" w:pos="4153"/>
        <w:tab w:val="right" w:pos="8306"/>
      </w:tabs>
      <w:snapToGrid w:val="0"/>
      <w:jc w:val="left"/>
    </w:pPr>
    <w:rPr>
      <w:sz w:val="18"/>
    </w:rPr>
  </w:style>
  <w:style w:type="paragraph" w:styleId="37">
    <w:name w:val="header"/>
    <w:basedOn w:val="1"/>
    <w:link w:val="76"/>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7"/>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8"/>
    <w:qFormat/>
    <w:uiPriority w:val="0"/>
    <w:pPr>
      <w:adjustRightInd/>
      <w:spacing w:line="240" w:lineRule="auto"/>
      <w:textAlignment w:val="auto"/>
    </w:pPr>
  </w:style>
  <w:style w:type="paragraph" w:styleId="56">
    <w:name w:val="Body Text First Indent"/>
    <w:basedOn w:val="1"/>
    <w:next w:val="1"/>
    <w:qFormat/>
    <w:uiPriority w:val="0"/>
    <w:pPr>
      <w:spacing w:line="360" w:lineRule="auto"/>
      <w:ind w:firstLine="420"/>
    </w:pPr>
    <w:rPr>
      <w:rFonts w:ascii="宋体" w:hAnsi="宋体"/>
      <w:sz w:val="24"/>
    </w:rPr>
  </w:style>
  <w:style w:type="paragraph" w:styleId="57">
    <w:name w:val="Body Text First Indent 2"/>
    <w:basedOn w:val="24"/>
    <w:link w:val="79"/>
    <w:qFormat/>
    <w:uiPriority w:val="0"/>
    <w:pPr>
      <w:spacing w:after="120" w:line="240" w:lineRule="auto"/>
      <w:ind w:left="420" w:leftChars="200" w:firstLine="420" w:firstLineChars="200"/>
    </w:pPr>
  </w:style>
  <w:style w:type="table" w:styleId="59">
    <w:name w:val="Table Grid"/>
    <w:basedOn w:val="5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basedOn w:val="60"/>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Char"/>
    <w:link w:val="3"/>
    <w:qFormat/>
    <w:uiPriority w:val="0"/>
    <w:rPr>
      <w:rFonts w:ascii="Arial" w:hAnsi="Arial" w:eastAsia="黑体"/>
      <w:b/>
      <w:kern w:val="2"/>
      <w:sz w:val="32"/>
    </w:rPr>
  </w:style>
  <w:style w:type="character" w:customStyle="1" w:styleId="69">
    <w:name w:val="标题 3 Char"/>
    <w:link w:val="4"/>
    <w:qFormat/>
    <w:uiPriority w:val="0"/>
    <w:rPr>
      <w:rFonts w:eastAsia="宋体"/>
      <w:b/>
      <w:kern w:val="2"/>
      <w:sz w:val="32"/>
      <w:lang w:val="en-US" w:eastAsia="zh-CN"/>
    </w:rPr>
  </w:style>
  <w:style w:type="character" w:customStyle="1" w:styleId="70">
    <w:name w:val="批注文字 Char"/>
    <w:link w:val="20"/>
    <w:qFormat/>
    <w:uiPriority w:val="0"/>
    <w:rPr>
      <w:sz w:val="24"/>
    </w:rPr>
  </w:style>
  <w:style w:type="character" w:customStyle="1" w:styleId="71">
    <w:name w:val="正文文本缩进 Char"/>
    <w:link w:val="24"/>
    <w:qFormat/>
    <w:uiPriority w:val="0"/>
    <w:rPr>
      <w:kern w:val="2"/>
      <w:sz w:val="44"/>
    </w:rPr>
  </w:style>
  <w:style w:type="character" w:customStyle="1" w:styleId="72">
    <w:name w:val="纯文本 Char"/>
    <w:link w:val="31"/>
    <w:qFormat/>
    <w:locked/>
    <w:uiPriority w:val="99"/>
    <w:rPr>
      <w:rFonts w:ascii="宋体" w:hAnsi="Courier New"/>
      <w:kern w:val="2"/>
      <w:sz w:val="21"/>
    </w:rPr>
  </w:style>
  <w:style w:type="character" w:customStyle="1" w:styleId="73">
    <w:name w:val="日期 Char"/>
    <w:link w:val="33"/>
    <w:qFormat/>
    <w:uiPriority w:val="0"/>
    <w:rPr>
      <w:kern w:val="2"/>
      <w:sz w:val="28"/>
    </w:rPr>
  </w:style>
  <w:style w:type="character" w:customStyle="1" w:styleId="74">
    <w:name w:val="正文文本缩进 2 Char"/>
    <w:link w:val="34"/>
    <w:qFormat/>
    <w:uiPriority w:val="0"/>
    <w:rPr>
      <w:kern w:val="2"/>
      <w:sz w:val="28"/>
    </w:rPr>
  </w:style>
  <w:style w:type="character" w:customStyle="1" w:styleId="75">
    <w:name w:val="页脚 Char"/>
    <w:link w:val="36"/>
    <w:qFormat/>
    <w:uiPriority w:val="99"/>
    <w:rPr>
      <w:kern w:val="2"/>
      <w:sz w:val="18"/>
    </w:rPr>
  </w:style>
  <w:style w:type="character" w:customStyle="1" w:styleId="76">
    <w:name w:val="页眉 Char"/>
    <w:link w:val="37"/>
    <w:qFormat/>
    <w:uiPriority w:val="99"/>
    <w:rPr>
      <w:kern w:val="2"/>
      <w:sz w:val="18"/>
    </w:rPr>
  </w:style>
  <w:style w:type="character" w:customStyle="1" w:styleId="77">
    <w:name w:val="脚注文本 Char"/>
    <w:link w:val="41"/>
    <w:qFormat/>
    <w:uiPriority w:val="0"/>
    <w:rPr>
      <w:kern w:val="2"/>
      <w:sz w:val="18"/>
    </w:rPr>
  </w:style>
  <w:style w:type="character" w:customStyle="1" w:styleId="78">
    <w:name w:val="批注主题 Char"/>
    <w:link w:val="55"/>
    <w:qFormat/>
    <w:uiPriority w:val="0"/>
    <w:rPr>
      <w:sz w:val="24"/>
    </w:rPr>
  </w:style>
  <w:style w:type="character" w:customStyle="1" w:styleId="79">
    <w:name w:val="正文首行缩进 2 Char"/>
    <w:link w:val="57"/>
    <w:qFormat/>
    <w:uiPriority w:val="0"/>
    <w:rPr>
      <w:kern w:val="2"/>
      <w:sz w:val="44"/>
    </w:rPr>
  </w:style>
  <w:style w:type="character" w:customStyle="1" w:styleId="80">
    <w:name w:val="Comment Text Char"/>
    <w:semiHidden/>
    <w:qFormat/>
    <w:locked/>
    <w:uiPriority w:val="0"/>
    <w:rPr>
      <w:rFonts w:ascii="Times New Roman" w:hAnsi="Times New Roman" w:cs="Times New Roman"/>
      <w:sz w:val="20"/>
      <w:szCs w:val="20"/>
    </w:rPr>
  </w:style>
  <w:style w:type="character" w:customStyle="1" w:styleId="81">
    <w:name w:val="crowed11"/>
    <w:qFormat/>
    <w:uiPriority w:val="0"/>
    <w:rPr>
      <w:rFonts w:hint="default"/>
      <w:sz w:val="24"/>
    </w:rPr>
  </w:style>
  <w:style w:type="character" w:customStyle="1" w:styleId="82">
    <w:name w:val="标书正文:  0.74 厘米 Char1"/>
    <w:qFormat/>
    <w:uiPriority w:val="0"/>
    <w:rPr>
      <w:rFonts w:eastAsia="宋体"/>
      <w:kern w:val="2"/>
      <w:sz w:val="24"/>
      <w:lang w:val="en-US" w:eastAsia="zh-CN"/>
    </w:rPr>
  </w:style>
  <w:style w:type="character" w:customStyle="1" w:styleId="83">
    <w:name w:val="Table Text Char Char Char Char"/>
    <w:link w:val="84"/>
    <w:qFormat/>
    <w:uiPriority w:val="0"/>
    <w:rPr>
      <w:rFonts w:ascii="Arial" w:hAnsi="Arial"/>
      <w:kern w:val="2"/>
      <w:sz w:val="18"/>
      <w:lang w:val="en-US" w:eastAsia="zh-CN" w:bidi="ar-SA"/>
    </w:rPr>
  </w:style>
  <w:style w:type="paragraph" w:customStyle="1" w:styleId="84">
    <w:name w:val="Table Text"/>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小 Char"/>
    <w:qFormat/>
    <w:uiPriority w:val="0"/>
    <w:rPr>
      <w:rFonts w:ascii="宋体" w:hAnsi="Courier New" w:eastAsia="宋体"/>
      <w:kern w:val="2"/>
      <w:sz w:val="21"/>
      <w:lang w:val="en-US" w:eastAsia="zh-CN" w:bidi="ar-SA"/>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标题 2 字符"/>
    <w:qFormat/>
    <w:uiPriority w:val="99"/>
    <w:rPr>
      <w:rFonts w:ascii="Arial" w:hAnsi="Arial" w:eastAsia="黑体"/>
      <w:b/>
      <w:kern w:val="2"/>
      <w:sz w:val="32"/>
    </w:rPr>
  </w:style>
  <w:style w:type="character" w:customStyle="1" w:styleId="88">
    <w:name w:val="文字 Char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样式 宋体"/>
    <w:qFormat/>
    <w:uiPriority w:val="0"/>
    <w:rPr>
      <w:rFonts w:ascii="宋体" w:hAnsi="宋体" w:eastAsia="宋体"/>
      <w:sz w:val="28"/>
    </w:rPr>
  </w:style>
  <w:style w:type="character" w:customStyle="1" w:styleId="91">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92">
    <w:name w:val="content-white1"/>
    <w:qFormat/>
    <w:uiPriority w:val="0"/>
    <w:rPr>
      <w:color w:val="auto"/>
      <w:sz w:val="18"/>
      <w:u w:val="none"/>
    </w:rPr>
  </w:style>
  <w:style w:type="character" w:customStyle="1" w:styleId="93">
    <w:name w:val="Table Text Char1 Char"/>
    <w:qFormat/>
    <w:uiPriority w:val="0"/>
    <w:rPr>
      <w:rFonts w:ascii="Arial" w:hAnsi="Arial"/>
      <w:kern w:val="2"/>
      <w:sz w:val="18"/>
      <w:lang w:val="en-US" w:eastAsia="zh-CN" w:bidi="ar-SA"/>
    </w:rPr>
  </w:style>
  <w:style w:type="character" w:customStyle="1" w:styleId="94">
    <w:name w:val="font21"/>
    <w:qFormat/>
    <w:uiPriority w:val="0"/>
    <w:rPr>
      <w:rFonts w:hint="default" w:ascii="Times New Roman" w:hAnsi="Times New Roman" w:cs="Times New Roman"/>
      <w:color w:val="000000"/>
      <w:sz w:val="24"/>
      <w:szCs w:val="24"/>
      <w:u w:val="none"/>
    </w:rPr>
  </w:style>
  <w:style w:type="character" w:customStyle="1" w:styleId="95">
    <w:name w:val="Char Char2"/>
    <w:qFormat/>
    <w:uiPriority w:val="0"/>
    <w:rPr>
      <w:rFonts w:eastAsia="宋体"/>
      <w:kern w:val="2"/>
      <w:sz w:val="18"/>
      <w:lang w:val="en-US" w:eastAsia="zh-CN"/>
    </w:rPr>
  </w:style>
  <w:style w:type="character" w:customStyle="1" w:styleId="96">
    <w:name w:val="Table Text Char1 Char Char"/>
    <w:qFormat/>
    <w:uiPriority w:val="0"/>
    <w:rPr>
      <w:rFonts w:ascii="Arial" w:hAnsi="Arial"/>
      <w:kern w:val="2"/>
      <w:sz w:val="18"/>
      <w:lang w:val="en-US" w:eastAsia="zh-CN" w:bidi="ar-SA"/>
    </w:rPr>
  </w:style>
  <w:style w:type="character" w:customStyle="1" w:styleId="97">
    <w:name w:val="111 Char"/>
    <w:link w:val="98"/>
    <w:qFormat/>
    <w:uiPriority w:val="0"/>
    <w:rPr>
      <w:rFonts w:ascii="方正仿宋_GBK" w:eastAsia="方正仿宋_GBK"/>
      <w:b/>
      <w:kern w:val="2"/>
      <w:sz w:val="24"/>
      <w:szCs w:val="24"/>
    </w:rPr>
  </w:style>
  <w:style w:type="paragraph" w:customStyle="1" w:styleId="98">
    <w:name w:val="111"/>
    <w:basedOn w:val="1"/>
    <w:link w:val="97"/>
    <w:qFormat/>
    <w:uiPriority w:val="0"/>
    <w:pPr>
      <w:spacing w:beforeLines="50"/>
      <w:ind w:firstLine="200" w:firstLineChars="200"/>
    </w:pPr>
    <w:rPr>
      <w:rFonts w:ascii="方正仿宋_GBK" w:eastAsia="方正仿宋_GBK"/>
      <w:b/>
      <w:sz w:val="24"/>
      <w:szCs w:val="24"/>
    </w:rPr>
  </w:style>
  <w:style w:type="character" w:customStyle="1" w:styleId="99">
    <w:name w:val="未命名11"/>
    <w:qFormat/>
    <w:uiPriority w:val="0"/>
    <w:rPr>
      <w:color w:val="77FFFF"/>
      <w:sz w:val="24"/>
    </w:rPr>
  </w:style>
  <w:style w:type="character" w:customStyle="1" w:styleId="100">
    <w:name w:val="Char Char11"/>
    <w:qFormat/>
    <w:uiPriority w:val="0"/>
    <w:rPr>
      <w:rFonts w:ascii="宋体"/>
      <w:kern w:val="2"/>
      <w:sz w:val="28"/>
    </w:rPr>
  </w:style>
  <w:style w:type="character" w:customStyle="1" w:styleId="101">
    <w:name w:val="Char Char6"/>
    <w:qFormat/>
    <w:uiPriority w:val="0"/>
    <w:rPr>
      <w:rFonts w:ascii="仿宋_GB2312" w:eastAsia="仿宋_GB2312"/>
      <w:kern w:val="2"/>
      <w:sz w:val="32"/>
    </w:rPr>
  </w:style>
  <w:style w:type="character" w:customStyle="1" w:styleId="102">
    <w:name w:val="top-det1"/>
    <w:qFormat/>
    <w:uiPriority w:val="0"/>
    <w:rPr>
      <w:b/>
      <w:color w:val="000000"/>
    </w:rPr>
  </w:style>
  <w:style w:type="character" w:customStyle="1" w:styleId="103">
    <w:name w:val="font1"/>
    <w:qFormat/>
    <w:uiPriority w:val="0"/>
    <w:rPr>
      <w:color w:val="000000"/>
      <w:sz w:val="18"/>
    </w:rPr>
  </w:style>
  <w:style w:type="character" w:customStyle="1" w:styleId="104">
    <w:name w:val="批注文字 字符"/>
    <w:qFormat/>
    <w:uiPriority w:val="0"/>
    <w:rPr>
      <w:sz w:val="24"/>
    </w:rPr>
  </w:style>
  <w:style w:type="character" w:customStyle="1" w:styleId="105">
    <w:name w:val="title_emph1"/>
    <w:qFormat/>
    <w:uiPriority w:val="0"/>
    <w:rPr>
      <w:rFonts w:hint="default" w:ascii="Arial" w:hAnsi="Arial"/>
      <w:b/>
      <w:sz w:val="20"/>
    </w:rPr>
  </w:style>
  <w:style w:type="character" w:customStyle="1" w:styleId="106">
    <w:name w:val="Char Char"/>
    <w:qFormat/>
    <w:uiPriority w:val="0"/>
    <w:rPr>
      <w:rFonts w:ascii="宋体" w:hAnsi="宋体" w:eastAsia="宋体"/>
      <w:kern w:val="2"/>
      <w:sz w:val="24"/>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har Char Char Char Char Char Char Char Char"/>
    <w:qFormat/>
    <w:uiPriority w:val="0"/>
    <w:rPr>
      <w:rFonts w:ascii="宋体" w:hAnsi="宋体" w:eastAsia="宋体"/>
      <w:kern w:val="2"/>
      <w:sz w:val="24"/>
      <w:lang w:val="en-US" w:eastAsia="zh-CN" w:bidi="ar-SA"/>
    </w:rPr>
  </w:style>
  <w:style w:type="character" w:customStyle="1" w:styleId="109">
    <w:name w:val="文字 Char"/>
    <w:qFormat/>
    <w:uiPriority w:val="0"/>
    <w:rPr>
      <w:rFonts w:ascii="宋体"/>
      <w:kern w:val="2"/>
      <w:sz w:val="28"/>
    </w:rPr>
  </w:style>
  <w:style w:type="character" w:customStyle="1" w:styleId="110">
    <w:name w:val="v151"/>
    <w:qFormat/>
    <w:uiPriority w:val="0"/>
    <w:rPr>
      <w:sz w:val="18"/>
    </w:rPr>
  </w:style>
  <w:style w:type="character" w:customStyle="1" w:styleId="111">
    <w:name w:val="Char Char5"/>
    <w:qFormat/>
    <w:uiPriority w:val="0"/>
    <w:rPr>
      <w:rFonts w:ascii="Arial" w:hAnsi="Arial" w:eastAsia="宋体"/>
      <w:b/>
      <w:smallCaps/>
      <w:kern w:val="28"/>
      <w:sz w:val="36"/>
      <w:lang w:val="en-US" w:eastAsia="en-US"/>
    </w:rPr>
  </w:style>
  <w:style w:type="character" w:customStyle="1" w:styleId="112">
    <w:name w:val="Char Char3"/>
    <w:qFormat/>
    <w:uiPriority w:val="0"/>
    <w:rPr>
      <w:rFonts w:eastAsia="宋体"/>
      <w:kern w:val="2"/>
      <w:sz w:val="18"/>
      <w:lang w:val="en-US" w:eastAsia="zh-CN"/>
    </w:rPr>
  </w:style>
  <w:style w:type="character" w:customStyle="1" w:styleId="113">
    <w:name w:val="Table Text Char"/>
    <w:qFormat/>
    <w:uiPriority w:val="0"/>
    <w:rPr>
      <w:rFonts w:ascii="Arial" w:hAnsi="Arial"/>
      <w:kern w:val="2"/>
      <w:sz w:val="18"/>
      <w:lang w:val="en-US" w:eastAsia="zh-CN" w:bidi="ar-SA"/>
    </w:rPr>
  </w:style>
  <w:style w:type="character" w:customStyle="1" w:styleId="114">
    <w:name w:val="Table Heading Char Char"/>
    <w:qFormat/>
    <w:uiPriority w:val="0"/>
    <w:rPr>
      <w:rFonts w:ascii="Arial" w:hAnsi="Arial" w:eastAsia="黑体"/>
      <w:kern w:val="2"/>
      <w:sz w:val="18"/>
      <w:lang w:val="en-US" w:eastAsia="zh-CN"/>
    </w:rPr>
  </w:style>
  <w:style w:type="character" w:customStyle="1" w:styleId="115">
    <w:name w:val="Char Char7"/>
    <w:qFormat/>
    <w:uiPriority w:val="0"/>
    <w:rPr>
      <w:rFonts w:ascii="宋体" w:hAnsi="宋体" w:eastAsia="宋体"/>
      <w:kern w:val="2"/>
      <w:sz w:val="28"/>
    </w:rPr>
  </w:style>
  <w:style w:type="character" w:customStyle="1" w:styleId="116">
    <w:name w:val="Char Char4"/>
    <w:qFormat/>
    <w:uiPriority w:val="0"/>
    <w:rPr>
      <w:rFonts w:eastAsia="宋体"/>
      <w:b/>
      <w:kern w:val="2"/>
      <w:sz w:val="21"/>
      <w:lang w:val="en-US" w:eastAsia="zh-CN"/>
    </w:rPr>
  </w:style>
  <w:style w:type="character" w:customStyle="1" w:styleId="117">
    <w:name w:val="正文 + 三号 Char"/>
    <w:qFormat/>
    <w:uiPriority w:val="0"/>
    <w:rPr>
      <w:rFonts w:eastAsia="宋体"/>
      <w:kern w:val="2"/>
      <w:sz w:val="21"/>
      <w:lang w:val="en-US" w:eastAsia="zh-CN"/>
    </w:rPr>
  </w:style>
  <w:style w:type="character" w:customStyle="1" w:styleId="118">
    <w:name w:val="font61"/>
    <w:qFormat/>
    <w:uiPriority w:val="0"/>
    <w:rPr>
      <w:rFonts w:hint="eastAsia" w:ascii="微软雅黑" w:hAnsi="微软雅黑" w:eastAsia="微软雅黑" w:cs="微软雅黑"/>
      <w:color w:val="000000"/>
      <w:sz w:val="24"/>
      <w:szCs w:val="24"/>
      <w:u w:val="none"/>
    </w:rPr>
  </w:style>
  <w:style w:type="paragraph" w:customStyle="1" w:styleId="11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0">
    <w:name w:val="二级列表"/>
    <w:basedOn w:val="121"/>
    <w:next w:val="121"/>
    <w:qFormat/>
    <w:uiPriority w:val="0"/>
    <w:pPr>
      <w:tabs>
        <w:tab w:val="left" w:pos="2120"/>
      </w:tabs>
      <w:ind w:firstLine="0" w:firstLineChars="0"/>
    </w:pPr>
    <w:rPr>
      <w:b/>
    </w:rPr>
  </w:style>
  <w:style w:type="paragraph" w:customStyle="1" w:styleId="121">
    <w:name w:val="段落正文"/>
    <w:basedOn w:val="1"/>
    <w:qFormat/>
    <w:uiPriority w:val="0"/>
    <w:pPr>
      <w:spacing w:beforeLines="50" w:line="360" w:lineRule="auto"/>
      <w:ind w:firstLine="200" w:firstLineChars="200"/>
    </w:pPr>
    <w:rPr>
      <w:spacing w:val="2"/>
      <w:sz w:val="24"/>
    </w:rPr>
  </w:style>
  <w:style w:type="paragraph" w:customStyle="1" w:styleId="12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23">
    <w:name w:val="1"/>
    <w:basedOn w:val="1"/>
    <w:next w:val="31"/>
    <w:qFormat/>
    <w:uiPriority w:val="0"/>
    <w:rPr>
      <w:rFonts w:ascii="宋体" w:hAnsi="Courier New"/>
      <w:sz w:val="21"/>
    </w:rPr>
  </w:style>
  <w:style w:type="paragraph" w:customStyle="1" w:styleId="12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5">
    <w:name w:val="Char"/>
    <w:basedOn w:val="1"/>
    <w:qFormat/>
    <w:uiPriority w:val="0"/>
    <w:pPr>
      <w:spacing w:line="240" w:lineRule="atLeast"/>
      <w:ind w:left="420" w:firstLine="420"/>
    </w:pPr>
    <w:rPr>
      <w:kern w:val="0"/>
      <w:sz w:val="21"/>
    </w:rPr>
  </w:style>
  <w:style w:type="paragraph" w:customStyle="1" w:styleId="126">
    <w:name w:val="样式1xz"/>
    <w:basedOn w:val="1"/>
    <w:qFormat/>
    <w:uiPriority w:val="0"/>
    <w:pPr>
      <w:tabs>
        <w:tab w:val="left" w:pos="1050"/>
        <w:tab w:val="right" w:leader="dot" w:pos="8296"/>
      </w:tabs>
    </w:pPr>
    <w:rPr>
      <w:caps/>
      <w:spacing w:val="20"/>
      <w:sz w:val="24"/>
    </w:rPr>
  </w:style>
  <w:style w:type="paragraph" w:customStyle="1" w:styleId="12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29">
    <w:name w:val="列出段落1"/>
    <w:next w:val="17"/>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13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2">
    <w:name w:val="样式1"/>
    <w:basedOn w:val="5"/>
    <w:qFormat/>
    <w:uiPriority w:val="0"/>
    <w:pPr>
      <w:tabs>
        <w:tab w:val="left" w:pos="720"/>
      </w:tabs>
      <w:spacing w:before="500" w:after="260" w:line="560" w:lineRule="atLeast"/>
      <w:ind w:left="420" w:hanging="420"/>
    </w:pPr>
  </w:style>
  <w:style w:type="paragraph" w:customStyle="1" w:styleId="133">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5">
    <w:name w:val="Char Char Char"/>
    <w:basedOn w:val="1"/>
    <w:qFormat/>
    <w:uiPriority w:val="0"/>
    <w:rPr>
      <w:rFonts w:ascii="Tahoma" w:hAnsi="Tahoma"/>
      <w:sz w:val="24"/>
    </w:rPr>
  </w:style>
  <w:style w:type="paragraph" w:customStyle="1" w:styleId="136">
    <w:name w:val="标书正文:  0.74 厘米"/>
    <w:basedOn w:val="1"/>
    <w:qFormat/>
    <w:uiPriority w:val="0"/>
    <w:pPr>
      <w:snapToGrid w:val="0"/>
      <w:spacing w:line="360" w:lineRule="auto"/>
      <w:ind w:firstLine="420"/>
    </w:pPr>
    <w:rPr>
      <w:sz w:val="24"/>
    </w:rPr>
  </w:style>
  <w:style w:type="paragraph" w:customStyle="1" w:styleId="13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8">
    <w:name w:val="Table Contents"/>
    <w:basedOn w:val="23"/>
    <w:qFormat/>
    <w:uiPriority w:val="0"/>
    <w:pPr>
      <w:suppressAutoHyphens/>
      <w:jc w:val="left"/>
    </w:pPr>
    <w:rPr>
      <w:rFonts w:ascii="Times New Roman" w:eastAsia="Times New Roman"/>
      <w:kern w:val="0"/>
      <w:sz w:val="24"/>
    </w:rPr>
  </w:style>
  <w:style w:type="paragraph" w:customStyle="1" w:styleId="139">
    <w:name w:val="标准正文"/>
    <w:basedOn w:val="24"/>
    <w:qFormat/>
    <w:uiPriority w:val="0"/>
    <w:pPr>
      <w:spacing w:before="60" w:after="60" w:line="360" w:lineRule="auto"/>
      <w:ind w:left="0" w:firstLine="482"/>
    </w:pPr>
    <w:rPr>
      <w:rFonts w:ascii="Arial" w:hAnsi="Arial"/>
      <w:sz w:val="24"/>
    </w:rPr>
  </w:style>
  <w:style w:type="paragraph" w:customStyle="1" w:styleId="140">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1">
    <w:name w:val="摘要"/>
    <w:basedOn w:val="1"/>
    <w:next w:val="3"/>
    <w:qFormat/>
    <w:uiPriority w:val="0"/>
    <w:pPr>
      <w:spacing w:line="360" w:lineRule="auto"/>
    </w:pPr>
    <w:rPr>
      <w:rFonts w:eastAsia="黑体"/>
      <w:sz w:val="20"/>
    </w:rPr>
  </w:style>
  <w:style w:type="paragraph" w:customStyle="1" w:styleId="142">
    <w:name w:val="IN Feature"/>
    <w:next w:val="14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5">
    <w:name w:val="表文字"/>
    <w:qFormat/>
    <w:uiPriority w:val="0"/>
    <w:rPr>
      <w:rFonts w:ascii="宋体" w:hAnsi="Times New Roman" w:eastAsia="宋体" w:cs="Times New Roman"/>
      <w:kern w:val="2"/>
      <w:lang w:val="en-US" w:eastAsia="zh-CN" w:bidi="ar-SA"/>
    </w:rPr>
  </w:style>
  <w:style w:type="paragraph" w:customStyle="1" w:styleId="14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一级条标题"/>
    <w:basedOn w:val="149"/>
    <w:next w:val="150"/>
    <w:qFormat/>
    <w:uiPriority w:val="0"/>
    <w:pPr>
      <w:spacing w:beforeLines="0" w:afterLines="0"/>
      <w:ind w:left="525"/>
      <w:outlineLvl w:val="2"/>
    </w:pPr>
    <w:rPr>
      <w:sz w:val="21"/>
    </w:rPr>
  </w:style>
  <w:style w:type="paragraph" w:customStyle="1" w:styleId="149">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3">
    <w:name w:val="编号正文"/>
    <w:basedOn w:val="137"/>
    <w:qFormat/>
    <w:uiPriority w:val="0"/>
    <w:pPr>
      <w:snapToGrid/>
      <w:spacing w:line="360" w:lineRule="auto"/>
      <w:ind w:left="1407" w:hanging="1047"/>
      <w:jc w:val="left"/>
    </w:pPr>
    <w:rPr>
      <w:rFonts w:eastAsia="仿宋_GB2312"/>
    </w:rPr>
  </w:style>
  <w:style w:type="paragraph" w:customStyle="1" w:styleId="154">
    <w:name w:val="Char1 Char Char Char"/>
    <w:basedOn w:val="1"/>
    <w:qFormat/>
    <w:uiPriority w:val="0"/>
    <w:rPr>
      <w:rFonts w:ascii="Tahoma" w:hAnsi="Tahoma"/>
      <w:sz w:val="24"/>
    </w:rPr>
  </w:style>
  <w:style w:type="paragraph" w:customStyle="1" w:styleId="155">
    <w:name w:val="默认段落字体 Para Char Char Char Char Char Char Char Char Char1 Char Char Char Char"/>
    <w:basedOn w:val="1"/>
    <w:qFormat/>
    <w:uiPriority w:val="0"/>
    <w:rPr>
      <w:rFonts w:ascii="Tahoma" w:hAnsi="Tahoma"/>
      <w:sz w:val="24"/>
    </w:rPr>
  </w:style>
  <w:style w:type="paragraph" w:customStyle="1" w:styleId="156">
    <w:name w:val="Char Char Char Char Char Char Char1"/>
    <w:basedOn w:val="18"/>
    <w:qFormat/>
    <w:uiPriority w:val="0"/>
    <w:rPr>
      <w:rFonts w:ascii="宋体" w:hAnsi="Tahoma"/>
    </w:rPr>
  </w:style>
  <w:style w:type="paragraph" w:customStyle="1" w:styleId="157">
    <w:name w:val="文本框样式1"/>
    <w:basedOn w:val="1"/>
    <w:qFormat/>
    <w:uiPriority w:val="0"/>
    <w:pPr>
      <w:adjustRightInd w:val="0"/>
      <w:snapToGrid w:val="0"/>
      <w:spacing w:before="60" w:line="180" w:lineRule="exact"/>
      <w:jc w:val="center"/>
    </w:pPr>
    <w:rPr>
      <w:sz w:val="21"/>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styleId="159">
    <w:name w:val="List Paragraph"/>
    <w:basedOn w:val="1"/>
    <w:qFormat/>
    <w:uiPriority w:val="34"/>
    <w:pPr>
      <w:ind w:firstLine="420" w:firstLineChars="200"/>
    </w:pPr>
  </w:style>
  <w:style w:type="paragraph" w:customStyle="1" w:styleId="160">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6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2">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163">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4">
    <w:name w:val="Char Char Char Char Char Char Char Char Char Char Char Char Char Char Char Char"/>
    <w:basedOn w:val="1"/>
    <w:qFormat/>
    <w:uiPriority w:val="0"/>
    <w:pPr>
      <w:tabs>
        <w:tab w:val="left" w:pos="360"/>
      </w:tabs>
    </w:pPr>
    <w:rPr>
      <w:sz w:val="24"/>
    </w:rPr>
  </w:style>
  <w:style w:type="paragraph" w:customStyle="1" w:styleId="165">
    <w:name w:val="列表项目"/>
    <w:basedOn w:val="1"/>
    <w:qFormat/>
    <w:uiPriority w:val="0"/>
    <w:pPr>
      <w:tabs>
        <w:tab w:val="left" w:pos="420"/>
      </w:tabs>
      <w:spacing w:line="288" w:lineRule="auto"/>
      <w:ind w:left="840" w:leftChars="200" w:hanging="420" w:hangingChars="200"/>
    </w:pPr>
    <w:rPr>
      <w:sz w:val="21"/>
    </w:rPr>
  </w:style>
  <w:style w:type="paragraph" w:customStyle="1" w:styleId="16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6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8">
    <w:name w:val="样式 样式 首行缩进:  2 字符 + 首行缩进:  2 字符"/>
    <w:basedOn w:val="1"/>
    <w:qFormat/>
    <w:uiPriority w:val="0"/>
    <w:pPr>
      <w:spacing w:line="360" w:lineRule="auto"/>
      <w:ind w:firstLine="480" w:firstLineChars="200"/>
    </w:pPr>
    <w:rPr>
      <w:sz w:val="24"/>
    </w:rPr>
  </w:style>
  <w:style w:type="paragraph" w:customStyle="1" w:styleId="169">
    <w:name w:val="样式 首行缩进:  0.74 厘米"/>
    <w:basedOn w:val="1"/>
    <w:qFormat/>
    <w:uiPriority w:val="0"/>
    <w:pPr>
      <w:spacing w:line="360" w:lineRule="auto"/>
      <w:ind w:firstLine="420"/>
    </w:pPr>
    <w:rPr>
      <w:sz w:val="24"/>
    </w:rPr>
  </w:style>
  <w:style w:type="paragraph" w:customStyle="1" w:styleId="170">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7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图例"/>
    <w:basedOn w:val="1"/>
    <w:qFormat/>
    <w:uiPriority w:val="0"/>
    <w:pPr>
      <w:spacing w:before="120" w:after="120" w:line="360" w:lineRule="auto"/>
      <w:jc w:val="center"/>
    </w:pPr>
    <w:rPr>
      <w:rFonts w:eastAsia="仿宋_GB2312"/>
      <w:b/>
      <w:sz w:val="24"/>
    </w:rPr>
  </w:style>
  <w:style w:type="paragraph" w:customStyle="1" w:styleId="17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75">
    <w:name w:val="Char1 Char Char Char1"/>
    <w:basedOn w:val="1"/>
    <w:qFormat/>
    <w:uiPriority w:val="0"/>
    <w:rPr>
      <w:rFonts w:ascii="Tahoma" w:hAnsi="Tahoma"/>
      <w:sz w:val="30"/>
    </w:rPr>
  </w:style>
  <w:style w:type="paragraph" w:customStyle="1" w:styleId="17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77">
    <w:name w:val="Title - Date"/>
    <w:basedOn w:val="54"/>
    <w:next w:val="1"/>
    <w:qFormat/>
    <w:uiPriority w:val="0"/>
    <w:pPr>
      <w:spacing w:before="240" w:after="720"/>
    </w:pPr>
    <w:rPr>
      <w:sz w:val="28"/>
    </w:rPr>
  </w:style>
  <w:style w:type="paragraph" w:customStyle="1" w:styleId="178">
    <w:name w:val="正文文本缩进 21"/>
    <w:basedOn w:val="1"/>
    <w:qFormat/>
    <w:uiPriority w:val="0"/>
    <w:pPr>
      <w:adjustRightInd w:val="0"/>
      <w:spacing w:before="120"/>
      <w:ind w:firstLine="420"/>
      <w:textAlignment w:val="baseline"/>
    </w:pPr>
    <w:rPr>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00"/>
    <w:basedOn w:val="1"/>
    <w:qFormat/>
    <w:uiPriority w:val="0"/>
    <w:pPr>
      <w:autoSpaceDE w:val="0"/>
      <w:autoSpaceDN w:val="0"/>
      <w:adjustRightInd w:val="0"/>
      <w:jc w:val="left"/>
    </w:pPr>
    <w:rPr>
      <w:rFonts w:ascii="黑体" w:eastAsia="黑体"/>
      <w:b/>
      <w:kern w:val="0"/>
      <w:sz w:val="20"/>
    </w:rPr>
  </w:style>
  <w:style w:type="paragraph" w:customStyle="1" w:styleId="181">
    <w:name w:val="彩色底纹1"/>
    <w:qFormat/>
    <w:uiPriority w:val="0"/>
    <w:rPr>
      <w:rFonts w:ascii="Times New Roman" w:hAnsi="Times New Roman" w:eastAsia="宋体" w:cs="Times New Roman"/>
      <w:kern w:val="2"/>
      <w:sz w:val="21"/>
      <w:lang w:val="en-US" w:eastAsia="zh-CN" w:bidi="ar-SA"/>
    </w:rPr>
  </w:style>
  <w:style w:type="paragraph" w:customStyle="1" w:styleId="18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3">
    <w:name w:val="样式4"/>
    <w:basedOn w:val="5"/>
    <w:qFormat/>
    <w:uiPriority w:val="0"/>
    <w:pPr>
      <w:adjustRightInd w:val="0"/>
      <w:snapToGrid w:val="0"/>
    </w:pPr>
  </w:style>
  <w:style w:type="paragraph" w:customStyle="1" w:styleId="184">
    <w:name w:val="文章正文"/>
    <w:basedOn w:val="1"/>
    <w:qFormat/>
    <w:uiPriority w:val="0"/>
    <w:pPr>
      <w:ind w:firstLine="560" w:firstLineChars="200"/>
    </w:pPr>
    <w:rPr>
      <w:rFonts w:ascii="仿宋_GB2312" w:hAnsi="宋体" w:eastAsia="仿宋_GB2312"/>
      <w:color w:val="000000"/>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样式 宋体 五号 行距: 单倍行距"/>
    <w:basedOn w:val="1"/>
    <w:qFormat/>
    <w:uiPriority w:val="0"/>
    <w:pPr>
      <w:adjustRightInd w:val="0"/>
      <w:jc w:val="left"/>
    </w:pPr>
    <w:rPr>
      <w:rFonts w:ascii="宋体" w:hAnsi="宋体"/>
      <w:kern w:val="0"/>
      <w:sz w:val="21"/>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89">
    <w:name w:val="可研正文"/>
    <w:basedOn w:val="23"/>
    <w:qFormat/>
    <w:uiPriority w:val="0"/>
    <w:pPr>
      <w:adjustRightInd w:val="0"/>
      <w:snapToGrid w:val="0"/>
      <w:spacing w:line="440" w:lineRule="exact"/>
      <w:ind w:firstLine="567"/>
    </w:pPr>
    <w:rPr>
      <w:sz w:val="28"/>
    </w:rPr>
  </w:style>
  <w:style w:type="paragraph" w:customStyle="1" w:styleId="190">
    <w:name w:val="正文字缩2字"/>
    <w:basedOn w:val="1"/>
    <w:qFormat/>
    <w:uiPriority w:val="0"/>
    <w:pPr>
      <w:spacing w:before="60" w:after="60" w:line="360" w:lineRule="auto"/>
      <w:ind w:left="200" w:leftChars="200" w:firstLine="200" w:firstLineChars="200"/>
    </w:pPr>
    <w:rPr>
      <w:sz w:val="24"/>
    </w:rPr>
  </w:style>
  <w:style w:type="paragraph" w:customStyle="1" w:styleId="191">
    <w:name w:val="表头文本"/>
    <w:qFormat/>
    <w:uiPriority w:val="0"/>
    <w:pPr>
      <w:jc w:val="center"/>
    </w:pPr>
    <w:rPr>
      <w:rFonts w:ascii="Arial" w:hAnsi="Arial" w:eastAsia="宋体" w:cs="Times New Roman"/>
      <w:b/>
      <w:sz w:val="21"/>
      <w:lang w:val="en-US" w:eastAsia="zh-CN" w:bidi="ar-SA"/>
    </w:rPr>
  </w:style>
  <w:style w:type="paragraph" w:customStyle="1" w:styleId="192">
    <w:name w:val="首行缩进"/>
    <w:basedOn w:val="1"/>
    <w:qFormat/>
    <w:uiPriority w:val="0"/>
    <w:pPr>
      <w:tabs>
        <w:tab w:val="left" w:pos="540"/>
      </w:tabs>
      <w:spacing w:line="360" w:lineRule="auto"/>
      <w:ind w:left="540"/>
    </w:pPr>
    <w:rPr>
      <w:rFonts w:eastAsia="仿宋_GB2312"/>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正文文本 21"/>
    <w:basedOn w:val="1"/>
    <w:qFormat/>
    <w:uiPriority w:val="0"/>
    <w:pPr>
      <w:adjustRightInd w:val="0"/>
      <w:spacing w:before="120" w:line="360" w:lineRule="auto"/>
      <w:ind w:firstLine="480"/>
      <w:textAlignment w:val="baseline"/>
    </w:pPr>
    <w:rPr>
      <w:sz w:val="24"/>
    </w:rPr>
  </w:style>
  <w:style w:type="paragraph" w:customStyle="1" w:styleId="19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99">
    <w:name w:val="关键词"/>
    <w:basedOn w:val="1"/>
    <w:next w:val="1"/>
    <w:qFormat/>
    <w:uiPriority w:val="0"/>
    <w:pPr>
      <w:spacing w:line="360" w:lineRule="auto"/>
    </w:pPr>
    <w:rPr>
      <w:rFonts w:eastAsia="黑体"/>
      <w:sz w:val="20"/>
    </w:rPr>
  </w:style>
  <w:style w:type="paragraph" w:customStyle="1" w:styleId="200">
    <w:name w:val="Char Char Char Char Char"/>
    <w:basedOn w:val="1"/>
    <w:qFormat/>
    <w:uiPriority w:val="0"/>
    <w:pPr>
      <w:tabs>
        <w:tab w:val="left" w:pos="425"/>
      </w:tabs>
      <w:ind w:left="1620" w:hanging="360"/>
    </w:pPr>
    <w:rPr>
      <w:rFonts w:ascii="Tahoma" w:hAnsi="Tahoma"/>
      <w:sz w:val="24"/>
    </w:rPr>
  </w:style>
  <w:style w:type="paragraph" w:customStyle="1" w:styleId="201">
    <w:name w:val="二级条标题"/>
    <w:basedOn w:val="148"/>
    <w:next w:val="150"/>
    <w:qFormat/>
    <w:uiPriority w:val="0"/>
    <w:pPr>
      <w:ind w:left="840"/>
      <w:outlineLvl w:val="3"/>
    </w:pPr>
  </w:style>
  <w:style w:type="paragraph" w:customStyle="1" w:styleId="202">
    <w:name w:val="默认段落字体 Para Char Char Char Char Char Char Char"/>
    <w:basedOn w:val="1"/>
    <w:qFormat/>
    <w:uiPriority w:val="0"/>
    <w:rPr>
      <w:rFonts w:ascii="Tahoma" w:hAnsi="Tahoma"/>
      <w:sz w:val="24"/>
    </w:rPr>
  </w:style>
  <w:style w:type="paragraph" w:customStyle="1" w:styleId="20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5">
    <w:name w:val="1.正文"/>
    <w:basedOn w:val="1"/>
    <w:qFormat/>
    <w:uiPriority w:val="0"/>
    <w:pPr>
      <w:spacing w:line="360" w:lineRule="auto"/>
      <w:ind w:left="540" w:leftChars="225" w:firstLine="540" w:firstLineChars="225"/>
    </w:pPr>
    <w:rPr>
      <w:sz w:val="24"/>
    </w:rPr>
  </w:style>
  <w:style w:type="paragraph" w:customStyle="1" w:styleId="206">
    <w:name w:val="标题无"/>
    <w:basedOn w:val="1"/>
    <w:qFormat/>
    <w:uiPriority w:val="0"/>
    <w:pPr>
      <w:spacing w:line="360" w:lineRule="auto"/>
    </w:pPr>
    <w:rPr>
      <w:sz w:val="24"/>
    </w:rPr>
  </w:style>
  <w:style w:type="paragraph" w:customStyle="1" w:styleId="20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09">
    <w:name w:val="没有缩进（为图形使用）"/>
    <w:basedOn w:val="1"/>
    <w:qFormat/>
    <w:uiPriority w:val="0"/>
    <w:pPr>
      <w:spacing w:before="120" w:after="120" w:line="360" w:lineRule="auto"/>
    </w:pPr>
    <w:rPr>
      <w:sz w:val="24"/>
    </w:rPr>
  </w:style>
  <w:style w:type="paragraph" w:customStyle="1" w:styleId="210">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Char2"/>
    <w:basedOn w:val="1"/>
    <w:qFormat/>
    <w:uiPriority w:val="0"/>
    <w:pPr>
      <w:spacing w:line="240" w:lineRule="atLeast"/>
      <w:ind w:left="420" w:firstLine="420"/>
    </w:pPr>
    <w:rPr>
      <w:kern w:val="0"/>
      <w:sz w:val="21"/>
    </w:rPr>
  </w:style>
  <w:style w:type="paragraph" w:customStyle="1" w:styleId="21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3">
    <w:name w:val="首行缩进 1"/>
    <w:basedOn w:val="1"/>
    <w:qFormat/>
    <w:uiPriority w:val="0"/>
    <w:pPr>
      <w:spacing w:after="120" w:line="360" w:lineRule="auto"/>
      <w:ind w:firstLine="200" w:firstLineChars="200"/>
    </w:pPr>
    <w:rPr>
      <w:sz w:val="24"/>
    </w:rPr>
  </w:style>
  <w:style w:type="paragraph" w:customStyle="1" w:styleId="214">
    <w:name w:val="af"/>
    <w:basedOn w:val="1"/>
    <w:qFormat/>
    <w:uiPriority w:val="0"/>
    <w:pPr>
      <w:widowControl/>
      <w:spacing w:line="300" w:lineRule="atLeast"/>
      <w:jc w:val="left"/>
    </w:pPr>
    <w:rPr>
      <w:rFonts w:ascii="宋体" w:hAnsi="宋体"/>
      <w:kern w:val="0"/>
      <w:sz w:val="18"/>
    </w:rPr>
  </w:style>
  <w:style w:type="paragraph" w:customStyle="1" w:styleId="21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6">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217">
    <w:name w:val="正文（首行不缩进）"/>
    <w:basedOn w:val="1"/>
    <w:qFormat/>
    <w:uiPriority w:val="0"/>
    <w:pPr>
      <w:autoSpaceDE w:val="0"/>
      <w:autoSpaceDN w:val="0"/>
      <w:adjustRightInd w:val="0"/>
      <w:spacing w:line="360" w:lineRule="auto"/>
      <w:jc w:val="left"/>
    </w:pPr>
    <w:rPr>
      <w:kern w:val="0"/>
      <w:sz w:val="21"/>
    </w:rPr>
  </w:style>
  <w:style w:type="paragraph" w:customStyle="1" w:styleId="218">
    <w:name w:val="表格文本"/>
    <w:qFormat/>
    <w:uiPriority w:val="0"/>
    <w:pPr>
      <w:tabs>
        <w:tab w:val="decimal" w:pos="0"/>
      </w:tabs>
    </w:pPr>
    <w:rPr>
      <w:rFonts w:ascii="Arial" w:hAnsi="Arial" w:eastAsia="宋体" w:cs="Times New Roman"/>
      <w:sz w:val="21"/>
      <w:lang w:val="en-US" w:eastAsia="zh-CN" w:bidi="ar-SA"/>
    </w:rPr>
  </w:style>
  <w:style w:type="paragraph" w:customStyle="1" w:styleId="219">
    <w:name w:val="样式 行距: 1.5 倍行距1"/>
    <w:basedOn w:val="1"/>
    <w:qFormat/>
    <w:uiPriority w:val="0"/>
    <w:pPr>
      <w:snapToGrid w:val="0"/>
    </w:pPr>
    <w:rPr>
      <w:sz w:val="21"/>
    </w:rPr>
  </w:style>
  <w:style w:type="paragraph" w:customStyle="1" w:styleId="22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1">
    <w:name w:val="修订1"/>
    <w:qFormat/>
    <w:uiPriority w:val="0"/>
    <w:rPr>
      <w:rFonts w:ascii="Times New Roman" w:hAnsi="Times New Roman" w:eastAsia="宋体" w:cs="Times New Roman"/>
      <w:kern w:val="2"/>
      <w:sz w:val="21"/>
      <w:lang w:val="en-US" w:eastAsia="zh-CN" w:bidi="ar-SA"/>
    </w:rPr>
  </w:style>
  <w:style w:type="paragraph" w:customStyle="1" w:styleId="222">
    <w:name w:val="Note"/>
    <w:basedOn w:val="1"/>
    <w:qFormat/>
    <w:uiPriority w:val="0"/>
    <w:pPr>
      <w:pBdr>
        <w:top w:val="single" w:color="auto" w:sz="12" w:space="3"/>
        <w:bottom w:val="single" w:color="auto" w:sz="12" w:space="3"/>
      </w:pBdr>
      <w:spacing w:line="360" w:lineRule="auto"/>
    </w:pPr>
    <w:rPr>
      <w:sz w:val="24"/>
    </w:rPr>
  </w:style>
  <w:style w:type="paragraph" w:customStyle="1" w:styleId="22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4">
    <w:name w:val="Char Char14 Char Char"/>
    <w:basedOn w:val="1"/>
    <w:qFormat/>
    <w:uiPriority w:val="0"/>
    <w:rPr>
      <w:sz w:val="21"/>
      <w:szCs w:val="24"/>
    </w:rPr>
  </w:style>
  <w:style w:type="paragraph" w:customStyle="1" w:styleId="225">
    <w:name w:val="标题3——2"/>
    <w:basedOn w:val="4"/>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2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7">
    <w:name w:val="Char Char1 Char"/>
    <w:basedOn w:val="1"/>
    <w:qFormat/>
    <w:uiPriority w:val="0"/>
    <w:rPr>
      <w:rFonts w:ascii="Tahoma" w:hAnsi="Tahoma"/>
      <w:sz w:val="24"/>
      <w:szCs w:val="24"/>
    </w:rPr>
  </w:style>
  <w:style w:type="paragraph" w:customStyle="1" w:styleId="228">
    <w:name w:val="Table Paragraph"/>
    <w:basedOn w:val="1"/>
    <w:qFormat/>
    <w:uiPriority w:val="1"/>
    <w:rPr>
      <w:rFonts w:ascii="宋体" w:hAnsi="宋体" w:cs="宋体"/>
      <w:lang w:val="zh-CN" w:bidi="zh-CN"/>
    </w:rPr>
  </w:style>
  <w:style w:type="paragraph" w:customStyle="1" w:styleId="229">
    <w:name w:val="正文1"/>
    <w:basedOn w:val="1"/>
    <w:qFormat/>
    <w:uiPriority w:val="0"/>
    <w:pPr>
      <w:spacing w:line="300" w:lineRule="auto"/>
      <w:ind w:firstLine="200" w:firstLineChars="200"/>
    </w:pPr>
    <w:rPr>
      <w:sz w:val="24"/>
    </w:rPr>
  </w:style>
  <w:style w:type="paragraph" w:customStyle="1" w:styleId="230">
    <w:name w:val="Char2 Char Char Char Char Char Char"/>
    <w:basedOn w:val="1"/>
    <w:qFormat/>
    <w:uiPriority w:val="0"/>
    <w:rPr>
      <w:rFonts w:ascii="仿宋_GB2312"/>
      <w:b/>
      <w:sz w:val="30"/>
    </w:rPr>
  </w:style>
  <w:style w:type="paragraph" w:customStyle="1" w:styleId="23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2">
    <w:name w:val="正文 + 三号"/>
    <w:basedOn w:val="1"/>
    <w:qFormat/>
    <w:uiPriority w:val="0"/>
    <w:rPr>
      <w:sz w:val="21"/>
    </w:rPr>
  </w:style>
  <w:style w:type="paragraph" w:customStyle="1" w:styleId="23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4">
    <w:name w:val="Char Char Char Char Char Char Char"/>
    <w:basedOn w:val="1"/>
    <w:qFormat/>
    <w:uiPriority w:val="0"/>
    <w:rPr>
      <w:rFonts w:ascii="Tahoma" w:hAnsi="Tahoma"/>
      <w:sz w:val="24"/>
    </w:rPr>
  </w:style>
  <w:style w:type="paragraph" w:customStyle="1" w:styleId="235">
    <w:name w:val="图片文字"/>
    <w:basedOn w:val="1"/>
    <w:qFormat/>
    <w:uiPriority w:val="0"/>
    <w:pPr>
      <w:spacing w:line="240" w:lineRule="atLeast"/>
      <w:jc w:val="center"/>
    </w:pPr>
    <w:rPr>
      <w:sz w:val="21"/>
    </w:rPr>
  </w:style>
  <w:style w:type="paragraph" w:customStyle="1" w:styleId="236">
    <w:name w:val="Char1"/>
    <w:basedOn w:val="1"/>
    <w:qFormat/>
    <w:uiPriority w:val="0"/>
    <w:rPr>
      <w:sz w:val="21"/>
    </w:rPr>
  </w:style>
  <w:style w:type="paragraph" w:customStyle="1" w:styleId="23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内容标题"/>
    <w:basedOn w:val="18"/>
    <w:qFormat/>
    <w:uiPriority w:val="0"/>
    <w:rPr>
      <w:rFonts w:ascii="Tahoma" w:hAnsi="Tahoma"/>
      <w:sz w:val="24"/>
    </w:rPr>
  </w:style>
  <w:style w:type="paragraph" w:customStyle="1" w:styleId="240">
    <w:name w:val="Style Heading 3h3Heading 3 - oldLevel 3 HeadH3level_3PIM 3se..."/>
    <w:basedOn w:val="4"/>
    <w:qFormat/>
    <w:uiPriority w:val="0"/>
    <w:pPr>
      <w:tabs>
        <w:tab w:val="left" w:pos="709"/>
        <w:tab w:val="left" w:pos="1620"/>
      </w:tabs>
      <w:ind w:left="1620" w:hanging="360"/>
    </w:pPr>
  </w:style>
  <w:style w:type="paragraph" w:customStyle="1" w:styleId="241">
    <w:name w:val="样式 正文缩进正文（首行缩进两字）表正文正文非缩进特点标题4段1 + 首行缩进:  2 字符"/>
    <w:basedOn w:val="16"/>
    <w:qFormat/>
    <w:uiPriority w:val="0"/>
    <w:pPr>
      <w:ind w:firstLine="480" w:firstLineChars="200"/>
    </w:pPr>
  </w:style>
  <w:style w:type="paragraph" w:customStyle="1" w:styleId="24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4">
    <w:name w:val="表头样式"/>
    <w:basedOn w:val="1"/>
    <w:qFormat/>
    <w:uiPriority w:val="0"/>
    <w:pPr>
      <w:autoSpaceDE w:val="0"/>
      <w:autoSpaceDN w:val="0"/>
      <w:adjustRightInd w:val="0"/>
      <w:spacing w:line="360" w:lineRule="auto"/>
      <w:jc w:val="left"/>
    </w:pPr>
    <w:rPr>
      <w:b/>
      <w:kern w:val="0"/>
      <w:sz w:val="21"/>
    </w:rPr>
  </w:style>
  <w:style w:type="paragraph" w:customStyle="1" w:styleId="2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4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47">
    <w:name w:val="表格内文字"/>
    <w:basedOn w:val="31"/>
    <w:qFormat/>
    <w:uiPriority w:val="0"/>
    <w:pPr>
      <w:adjustRightInd w:val="0"/>
    </w:pPr>
    <w:rPr>
      <w:color w:val="000000"/>
      <w:lang w:val="en-GB"/>
    </w:rPr>
  </w:style>
  <w:style w:type="paragraph" w:customStyle="1" w:styleId="24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49">
    <w:name w:val="文本1"/>
    <w:basedOn w:val="1"/>
    <w:qFormat/>
    <w:uiPriority w:val="0"/>
    <w:pPr>
      <w:adjustRightInd w:val="0"/>
      <w:spacing w:line="312" w:lineRule="atLeast"/>
      <w:jc w:val="center"/>
      <w:textAlignment w:val="baseline"/>
    </w:pPr>
    <w:rPr>
      <w:kern w:val="0"/>
      <w:sz w:val="18"/>
    </w:rPr>
  </w:style>
  <w:style w:type="paragraph" w:customStyle="1" w:styleId="250">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51">
    <w:name w:val="Title - Revision"/>
    <w:basedOn w:val="54"/>
    <w:qFormat/>
    <w:uiPriority w:val="0"/>
    <w:pPr>
      <w:spacing w:before="720"/>
    </w:pPr>
  </w:style>
  <w:style w:type="paragraph" w:customStyle="1" w:styleId="252">
    <w:name w:val="正文4"/>
    <w:basedOn w:val="1"/>
    <w:qFormat/>
    <w:uiPriority w:val="0"/>
    <w:pPr>
      <w:tabs>
        <w:tab w:val="left" w:pos="1275"/>
      </w:tabs>
      <w:spacing w:before="60" w:after="60" w:line="360" w:lineRule="auto"/>
      <w:ind w:left="820" w:leftChars="400" w:hanging="705"/>
    </w:pPr>
    <w:rPr>
      <w:sz w:val="24"/>
    </w:rPr>
  </w:style>
  <w:style w:type="paragraph" w:customStyle="1" w:styleId="253">
    <w:name w:val="正文表格"/>
    <w:basedOn w:val="1"/>
    <w:qFormat/>
    <w:uiPriority w:val="0"/>
    <w:pPr>
      <w:adjustRightInd w:val="0"/>
      <w:spacing w:before="40" w:after="40"/>
    </w:pPr>
    <w:rPr>
      <w:sz w:val="24"/>
    </w:rPr>
  </w:style>
  <w:style w:type="paragraph" w:customStyle="1" w:styleId="254">
    <w:name w:val="Char Char 字元 字元 字元 Char Char Char Char"/>
    <w:basedOn w:val="1"/>
    <w:qFormat/>
    <w:uiPriority w:val="0"/>
    <w:pPr>
      <w:adjustRightInd w:val="0"/>
      <w:spacing w:line="360" w:lineRule="auto"/>
    </w:pPr>
    <w:rPr>
      <w:kern w:val="0"/>
      <w:sz w:val="24"/>
    </w:rPr>
  </w:style>
  <w:style w:type="paragraph" w:customStyle="1" w:styleId="255">
    <w:name w:val="样式3"/>
    <w:basedOn w:val="2"/>
    <w:next w:val="2"/>
    <w:qFormat/>
    <w:uiPriority w:val="0"/>
    <w:pPr>
      <w:keepLines/>
      <w:adjustRightInd w:val="0"/>
      <w:spacing w:before="340" w:after="330" w:line="576" w:lineRule="auto"/>
    </w:pPr>
    <w:rPr>
      <w:rFonts w:ascii="Times New Roman" w:eastAsia="黑体"/>
      <w:b/>
      <w:kern w:val="44"/>
      <w:sz w:val="44"/>
    </w:rPr>
  </w:style>
  <w:style w:type="character" w:customStyle="1" w:styleId="256">
    <w:name w:val="font11"/>
    <w:basedOn w:val="60"/>
    <w:qFormat/>
    <w:uiPriority w:val="0"/>
    <w:rPr>
      <w:rFonts w:hint="eastAsia" w:ascii="宋体" w:hAnsi="宋体" w:eastAsia="宋体" w:cs="宋体"/>
      <w:color w:val="000000"/>
      <w:sz w:val="20"/>
      <w:szCs w:val="20"/>
      <w:u w:val="none"/>
    </w:rPr>
  </w:style>
  <w:style w:type="character" w:customStyle="1" w:styleId="257">
    <w:name w:val="font41"/>
    <w:basedOn w:val="60"/>
    <w:qFormat/>
    <w:uiPriority w:val="0"/>
    <w:rPr>
      <w:rFonts w:ascii="Arial" w:hAnsi="Arial" w:cs="Arial"/>
      <w:color w:val="000000"/>
      <w:sz w:val="20"/>
      <w:szCs w:val="20"/>
      <w:u w:val="none"/>
    </w:rPr>
  </w:style>
  <w:style w:type="character" w:customStyle="1" w:styleId="258">
    <w:name w:val="font51"/>
    <w:basedOn w:val="60"/>
    <w:qFormat/>
    <w:uiPriority w:val="0"/>
    <w:rPr>
      <w:rFonts w:hint="default" w:ascii="Arial" w:hAnsi="Arial" w:cs="Arial"/>
      <w:color w:val="000000"/>
      <w:sz w:val="20"/>
      <w:szCs w:val="20"/>
      <w:u w:val="none"/>
    </w:rPr>
  </w:style>
  <w:style w:type="paragraph" w:customStyle="1" w:styleId="259">
    <w:name w:val="正文 A"/>
    <w:next w:val="15"/>
    <w:qFormat/>
    <w:uiPriority w:val="0"/>
    <w:pPr>
      <w:widowControl w:val="0"/>
      <w:jc w:val="both"/>
    </w:pPr>
    <w:rPr>
      <w:rFonts w:ascii="Times New Roman" w:hAnsi="Times New Roman" w:eastAsia="Arial Unicode MS" w:cs="Arial Unicode MS"/>
      <w:color w:val="000000"/>
      <w:kern w:val="2"/>
      <w:sz w:val="28"/>
      <w:szCs w:val="28"/>
      <w:u w:color="000000"/>
      <w:lang w:val="en-US" w:eastAsia="zh-CN" w:bidi="ar-SA"/>
    </w:rPr>
  </w:style>
  <w:style w:type="character" w:customStyle="1" w:styleId="260">
    <w:name w:val="font01"/>
    <w:basedOn w:val="6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0D3C57-E2D9-4521-81D2-18D89E142967}">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17</Pages>
  <Words>3005</Words>
  <Characters>3308</Characters>
  <Lines>33</Lines>
  <Paragraphs>9</Paragraphs>
  <TotalTime>7</TotalTime>
  <ScaleCrop>false</ScaleCrop>
  <LinksUpToDate>false</LinksUpToDate>
  <CharactersWithSpaces>3317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2022-09-22T01:03:00Z</dcterms:created>
  <dc:creator>罗成</dc:creator>
  <cp:lastModifiedBy>钟娟</cp:lastModifiedBy>
  <cp:lastPrinted>2021-12-03T07:26:00Z</cp:lastPrinted>
  <dcterms:modified xsi:type="dcterms:W3CDTF">2025-10-27T03:19:35Z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A7086CEA7BBF4525926DC3C683637061_13</vt:lpwstr>
  </property>
  <property fmtid="{D5CDD505-2E9C-101B-9397-08002B2CF9AE}" pid="4" name="KSOSaveFontToCloudKey">
    <vt:lpwstr>340559000_cloud</vt:lpwstr>
  </property>
  <property fmtid="{D5CDD505-2E9C-101B-9397-08002B2CF9AE}" pid="5" name="commondata">
    <vt:lpwstr>eyJoZGlkIjoiZDkwYzdkOWZhYzIzMDBiNTdmMDg5OGFlNWRjMmQ5MzAifQ==</vt:lpwstr>
  </property>
  <property fmtid="{D5CDD505-2E9C-101B-9397-08002B2CF9AE}" pid="6" name="KSOTemplateDocerSaveRecord">
    <vt:lpwstr>eyJoZGlkIjoiODBhNGQ0MzU3NWJjYzlkMjRkOWJlNzBhMmUwN2RlNzgiLCJ1c2VySWQiOiIxNjA1Nzk4ODkyIn0=</vt:lpwstr>
  </property>
</Properties>
</file>